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3DAA4" w14:textId="77777777" w:rsidR="00CA7463" w:rsidRDefault="00CA7463" w:rsidP="002E51FF">
      <w:pPr>
        <w:jc w:val="center"/>
        <w:rPr>
          <w:b/>
          <w:bCs/>
        </w:rPr>
      </w:pPr>
      <w:r>
        <w:rPr>
          <w:b/>
          <w:bCs/>
          <w:noProof/>
          <w:sz w:val="28"/>
          <w:szCs w:val="28"/>
        </w:rPr>
        <w:drawing>
          <wp:inline distT="0" distB="0" distL="0" distR="0" wp14:anchorId="1B46CAB3" wp14:editId="05DB0701">
            <wp:extent cx="1297564" cy="11270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3118" cy="1131875"/>
                    </a:xfrm>
                    <a:prstGeom prst="rect">
                      <a:avLst/>
                    </a:prstGeom>
                  </pic:spPr>
                </pic:pic>
              </a:graphicData>
            </a:graphic>
          </wp:inline>
        </w:drawing>
      </w:r>
    </w:p>
    <w:p w14:paraId="4E8E729E" w14:textId="564B3751" w:rsidR="002F7A1A" w:rsidRPr="00CA7463" w:rsidRDefault="00F51422" w:rsidP="00CA7463">
      <w:pPr>
        <w:spacing w:after="0"/>
        <w:jc w:val="center"/>
        <w:rPr>
          <w:b/>
          <w:bCs/>
          <w:sz w:val="28"/>
          <w:szCs w:val="28"/>
        </w:rPr>
      </w:pPr>
      <w:r w:rsidRPr="00CA7463">
        <w:rPr>
          <w:b/>
          <w:bCs/>
          <w:sz w:val="28"/>
          <w:szCs w:val="28"/>
        </w:rPr>
        <w:t>Arlington County</w:t>
      </w:r>
      <w:r w:rsidR="00B21BA4">
        <w:rPr>
          <w:b/>
          <w:bCs/>
          <w:sz w:val="28"/>
          <w:szCs w:val="28"/>
        </w:rPr>
        <w:t xml:space="preserve"> </w:t>
      </w:r>
      <w:r w:rsidR="002F7A1A" w:rsidRPr="00CA7463">
        <w:rPr>
          <w:b/>
          <w:bCs/>
          <w:sz w:val="28"/>
          <w:szCs w:val="28"/>
        </w:rPr>
        <w:t>FY2</w:t>
      </w:r>
      <w:r w:rsidR="00481757">
        <w:rPr>
          <w:b/>
          <w:bCs/>
          <w:sz w:val="28"/>
          <w:szCs w:val="28"/>
        </w:rPr>
        <w:t>5</w:t>
      </w:r>
      <w:r w:rsidR="002F7A1A" w:rsidRPr="00CA7463">
        <w:rPr>
          <w:b/>
          <w:bCs/>
          <w:sz w:val="28"/>
          <w:szCs w:val="28"/>
        </w:rPr>
        <w:t xml:space="preserve"> Notice of Funding Availability</w:t>
      </w:r>
      <w:r w:rsidR="004855EB">
        <w:rPr>
          <w:b/>
          <w:bCs/>
          <w:sz w:val="28"/>
          <w:szCs w:val="28"/>
        </w:rPr>
        <w:t xml:space="preserve"> (NOFA)</w:t>
      </w:r>
    </w:p>
    <w:p w14:paraId="0FCCAFC2" w14:textId="368F6816" w:rsidR="0098158A" w:rsidRPr="00CA7463" w:rsidRDefault="0098158A" w:rsidP="00CA7463">
      <w:pPr>
        <w:spacing w:after="0"/>
        <w:jc w:val="center"/>
        <w:rPr>
          <w:b/>
          <w:bCs/>
          <w:sz w:val="28"/>
          <w:szCs w:val="28"/>
        </w:rPr>
      </w:pPr>
      <w:r w:rsidRPr="00CA7463">
        <w:rPr>
          <w:b/>
          <w:bCs/>
          <w:sz w:val="28"/>
          <w:szCs w:val="28"/>
        </w:rPr>
        <w:t xml:space="preserve">Food Security </w:t>
      </w:r>
      <w:r w:rsidR="004A3A6E">
        <w:rPr>
          <w:b/>
          <w:bCs/>
          <w:sz w:val="28"/>
          <w:szCs w:val="28"/>
        </w:rPr>
        <w:t>Mini-</w:t>
      </w:r>
      <w:r w:rsidRPr="00CA7463">
        <w:rPr>
          <w:b/>
          <w:bCs/>
          <w:sz w:val="28"/>
          <w:szCs w:val="28"/>
        </w:rPr>
        <w:t>Grants</w:t>
      </w:r>
      <w:r w:rsidR="00F51422" w:rsidRPr="00CA7463">
        <w:rPr>
          <w:b/>
          <w:bCs/>
          <w:sz w:val="28"/>
          <w:szCs w:val="28"/>
        </w:rPr>
        <w:t xml:space="preserve"> </w:t>
      </w:r>
      <w:r w:rsidR="00263967">
        <w:rPr>
          <w:b/>
          <w:bCs/>
          <w:sz w:val="28"/>
          <w:szCs w:val="28"/>
        </w:rPr>
        <w:t>S</w:t>
      </w:r>
      <w:r w:rsidR="00F51422" w:rsidRPr="00CA7463">
        <w:rPr>
          <w:b/>
          <w:bCs/>
          <w:sz w:val="28"/>
          <w:szCs w:val="28"/>
        </w:rPr>
        <w:t>upporting the Food Security Strategic Plan</w:t>
      </w:r>
    </w:p>
    <w:p w14:paraId="3740359B" w14:textId="37A41A81" w:rsidR="00F51422" w:rsidRPr="004057E3" w:rsidRDefault="00B65306" w:rsidP="00CA7463">
      <w:pPr>
        <w:spacing w:after="0"/>
        <w:jc w:val="center"/>
        <w:rPr>
          <w:sz w:val="24"/>
          <w:szCs w:val="24"/>
        </w:rPr>
      </w:pPr>
      <w:r>
        <w:rPr>
          <w:sz w:val="24"/>
          <w:szCs w:val="24"/>
        </w:rPr>
        <w:t>May</w:t>
      </w:r>
      <w:r w:rsidR="00481757">
        <w:rPr>
          <w:sz w:val="24"/>
          <w:szCs w:val="24"/>
        </w:rPr>
        <w:t xml:space="preserve"> 2024</w:t>
      </w:r>
    </w:p>
    <w:p w14:paraId="2EB8D11F" w14:textId="033B4B70" w:rsidR="00632B4E" w:rsidRDefault="00632B4E" w:rsidP="004057E3">
      <w:pPr>
        <w:spacing w:after="0"/>
      </w:pPr>
    </w:p>
    <w:p w14:paraId="14C9AB82" w14:textId="05C98FA5" w:rsidR="00632B4E" w:rsidRPr="008A5D04" w:rsidRDefault="00632B4E">
      <w:pPr>
        <w:rPr>
          <w:b/>
          <w:bCs/>
          <w:sz w:val="28"/>
          <w:szCs w:val="28"/>
        </w:rPr>
      </w:pPr>
      <w:r w:rsidRPr="008A5D04">
        <w:rPr>
          <w:b/>
          <w:bCs/>
          <w:sz w:val="28"/>
          <w:szCs w:val="28"/>
        </w:rPr>
        <w:t>General Information</w:t>
      </w:r>
    </w:p>
    <w:p w14:paraId="06E2D4AB" w14:textId="77777777" w:rsidR="00047CA2" w:rsidRDefault="002F7A1A">
      <w:r w:rsidRPr="002F7A1A">
        <w:t xml:space="preserve">The </w:t>
      </w:r>
      <w:r>
        <w:t xml:space="preserve">Arlington County </w:t>
      </w:r>
      <w:r w:rsidRPr="002F7A1A">
        <w:t xml:space="preserve">Department of Human Services </w:t>
      </w:r>
      <w:r>
        <w:t xml:space="preserve">announces a grant funding opportunity to support the implementation of its </w:t>
      </w:r>
      <w:hyperlink r:id="rId12" w:history="1">
        <w:r w:rsidR="0049428C" w:rsidRPr="002C3917">
          <w:rPr>
            <w:rStyle w:val="Hyperlink"/>
          </w:rPr>
          <w:t>F</w:t>
        </w:r>
        <w:r w:rsidRPr="002C3917">
          <w:rPr>
            <w:rStyle w:val="Hyperlink"/>
          </w:rPr>
          <w:t xml:space="preserve">ood </w:t>
        </w:r>
        <w:r w:rsidR="0049428C" w:rsidRPr="002C3917">
          <w:rPr>
            <w:rStyle w:val="Hyperlink"/>
          </w:rPr>
          <w:t>S</w:t>
        </w:r>
        <w:r w:rsidRPr="002C3917">
          <w:rPr>
            <w:rStyle w:val="Hyperlink"/>
          </w:rPr>
          <w:t xml:space="preserve">ecurity </w:t>
        </w:r>
        <w:r w:rsidR="0049428C" w:rsidRPr="002C3917">
          <w:rPr>
            <w:rStyle w:val="Hyperlink"/>
          </w:rPr>
          <w:t>S</w:t>
        </w:r>
        <w:r w:rsidRPr="002C3917">
          <w:rPr>
            <w:rStyle w:val="Hyperlink"/>
          </w:rPr>
          <w:t xml:space="preserve">trategic </w:t>
        </w:r>
        <w:r w:rsidR="0049428C" w:rsidRPr="002C3917">
          <w:rPr>
            <w:rStyle w:val="Hyperlink"/>
          </w:rPr>
          <w:t>P</w:t>
        </w:r>
        <w:r w:rsidRPr="002C3917">
          <w:rPr>
            <w:rStyle w:val="Hyperlink"/>
          </w:rPr>
          <w:t>lan</w:t>
        </w:r>
      </w:hyperlink>
      <w:r w:rsidR="00263967">
        <w:t xml:space="preserve"> (“Strategic Plan”)</w:t>
      </w:r>
      <w:r>
        <w:t xml:space="preserve">. </w:t>
      </w:r>
      <w:r w:rsidR="00F51422">
        <w:t>The Strategic Plan was published in October 2022 a</w:t>
      </w:r>
      <w:r w:rsidR="00B12ABC">
        <w:t xml:space="preserve">nd identified 28 strategies in five categories that would support the improvement of food security in Arlington. </w:t>
      </w:r>
    </w:p>
    <w:p w14:paraId="3B2913C1" w14:textId="0A4792B8" w:rsidR="00F02F6B" w:rsidRDefault="002F7A1A">
      <w:r>
        <w:t xml:space="preserve">Funding will be available to local organizations implementing </w:t>
      </w:r>
      <w:r w:rsidR="00A008CA">
        <w:t xml:space="preserve">selected </w:t>
      </w:r>
      <w:r>
        <w:t xml:space="preserve">aspects of the </w:t>
      </w:r>
      <w:r w:rsidR="00263967">
        <w:t>S</w:t>
      </w:r>
      <w:r>
        <w:t xml:space="preserve">trategic </w:t>
      </w:r>
      <w:r w:rsidR="00263967">
        <w:t>P</w:t>
      </w:r>
      <w:r>
        <w:t xml:space="preserve">lan. </w:t>
      </w:r>
      <w:r w:rsidR="00A62E52">
        <w:t>A</w:t>
      </w:r>
      <w:r w:rsidR="00154B51">
        <w:t xml:space="preserve">s a part of the </w:t>
      </w:r>
      <w:r w:rsidR="00481757">
        <w:t xml:space="preserve">FY2025 </w:t>
      </w:r>
      <w:r w:rsidR="00154B51">
        <w:t>budget, a</w:t>
      </w:r>
      <w:r>
        <w:t xml:space="preserve"> total of $150,000 </w:t>
      </w:r>
      <w:r w:rsidR="00154B51">
        <w:t xml:space="preserve">in one-time funding </w:t>
      </w:r>
      <w:r w:rsidR="00A62E52">
        <w:t>is available</w:t>
      </w:r>
      <w:r w:rsidR="00154B51">
        <w:t xml:space="preserve"> through this Notice of Funding Availability (NOFA)</w:t>
      </w:r>
      <w:r>
        <w:t xml:space="preserve">. </w:t>
      </w:r>
      <w:r w:rsidR="00481757">
        <w:t xml:space="preserve">An initial </w:t>
      </w:r>
      <w:r w:rsidR="00724245">
        <w:t>round of grants was issued as a part of the FY2024 budget.</w:t>
      </w:r>
    </w:p>
    <w:p w14:paraId="2731A809" w14:textId="0E05BD84" w:rsidR="00F02F6B" w:rsidRDefault="00FE117B" w:rsidP="00F02F6B">
      <w:r>
        <w:t>A</w:t>
      </w:r>
      <w:r w:rsidRPr="002F7A1A">
        <w:t>wards will be granted based in part on</w:t>
      </w:r>
      <w:r w:rsidR="0027246F">
        <w:t xml:space="preserve"> an</w:t>
      </w:r>
      <w:r w:rsidRPr="002F7A1A">
        <w:t xml:space="preserve"> </w:t>
      </w:r>
      <w:r>
        <w:t>organization’s</w:t>
      </w:r>
      <w:r w:rsidRPr="002F7A1A">
        <w:t xml:space="preserve"> ability to address </w:t>
      </w:r>
      <w:r w:rsidR="000974EA">
        <w:t xml:space="preserve">selected </w:t>
      </w:r>
      <w:r w:rsidRPr="002F7A1A">
        <w:t xml:space="preserve">goals and strategies outlined in </w:t>
      </w:r>
      <w:r>
        <w:t>the</w:t>
      </w:r>
      <w:r w:rsidRPr="002F7A1A">
        <w:t xml:space="preserve"> </w:t>
      </w:r>
      <w:r w:rsidR="0027246F">
        <w:t>S</w:t>
      </w:r>
      <w:r w:rsidRPr="002F7A1A">
        <w:t xml:space="preserve">trategic </w:t>
      </w:r>
      <w:r w:rsidR="0027246F">
        <w:t>P</w:t>
      </w:r>
      <w:r w:rsidRPr="002F7A1A">
        <w:t xml:space="preserve">lan. </w:t>
      </w:r>
      <w:r w:rsidR="00724245">
        <w:t>Organizations may apply for a single project</w:t>
      </w:r>
      <w:r w:rsidR="00160ADA">
        <w:t>,</w:t>
      </w:r>
      <w:r w:rsidR="00724245">
        <w:t xml:space="preserve"> and </w:t>
      </w:r>
      <w:r w:rsidR="00147B95">
        <w:t xml:space="preserve">the maximum grant award is </w:t>
      </w:r>
      <w:r w:rsidR="00154B51">
        <w:t>$25,000.</w:t>
      </w:r>
      <w:r w:rsidR="002E2C00">
        <w:t xml:space="preserve"> </w:t>
      </w:r>
      <w:r w:rsidR="00991102">
        <w:t xml:space="preserve">Funding awards will be announced in </w:t>
      </w:r>
      <w:r w:rsidR="00B65306">
        <w:t>September</w:t>
      </w:r>
      <w:r w:rsidR="00724245">
        <w:t xml:space="preserve"> </w:t>
      </w:r>
      <w:r w:rsidR="00991102">
        <w:t>202</w:t>
      </w:r>
      <w:r w:rsidR="00724245">
        <w:t>4</w:t>
      </w:r>
      <w:r w:rsidR="003215A0">
        <w:t>. F</w:t>
      </w:r>
      <w:r w:rsidR="00991102">
        <w:t xml:space="preserve">unds </w:t>
      </w:r>
      <w:r w:rsidR="003215A0">
        <w:t xml:space="preserve">must be spent by organizations </w:t>
      </w:r>
      <w:r w:rsidR="005C5FA0">
        <w:t xml:space="preserve">by </w:t>
      </w:r>
      <w:r w:rsidR="003215A0">
        <w:t xml:space="preserve">June 30, </w:t>
      </w:r>
      <w:r w:rsidR="00724245">
        <w:t>2025</w:t>
      </w:r>
      <w:r w:rsidR="003215A0">
        <w:t>.</w:t>
      </w:r>
      <w:r w:rsidR="00991102">
        <w:t xml:space="preserve"> </w:t>
      </w:r>
    </w:p>
    <w:p w14:paraId="6A6F67DA" w14:textId="11DC10B1" w:rsidR="0027107D" w:rsidRDefault="0027107D">
      <w:pPr>
        <w:rPr>
          <w:b/>
          <w:bCs/>
          <w:sz w:val="28"/>
          <w:szCs w:val="28"/>
        </w:rPr>
      </w:pPr>
      <w:r>
        <w:rPr>
          <w:b/>
          <w:bCs/>
          <w:sz w:val="28"/>
          <w:szCs w:val="28"/>
        </w:rPr>
        <w:t>Eligible Activities</w:t>
      </w:r>
    </w:p>
    <w:p w14:paraId="13FBE582" w14:textId="4DD2AFA2" w:rsidR="0027107D" w:rsidRDefault="0049428C" w:rsidP="00D545D7">
      <w:pPr>
        <w:pStyle w:val="NoSpacing"/>
      </w:pPr>
      <w:r>
        <w:t xml:space="preserve">To be eligible, projects must </w:t>
      </w:r>
      <w:r w:rsidR="001B36CD">
        <w:t>support</w:t>
      </w:r>
      <w:r>
        <w:t xml:space="preserve"> </w:t>
      </w:r>
      <w:r w:rsidR="001B36CD">
        <w:t>at least one</w:t>
      </w:r>
      <w:r w:rsidR="00263967">
        <w:t xml:space="preserve"> </w:t>
      </w:r>
      <w:r w:rsidR="00F1441A">
        <w:t>o</w:t>
      </w:r>
      <w:r w:rsidR="00263967">
        <w:t xml:space="preserve">f the following strategies </w:t>
      </w:r>
      <w:r>
        <w:t>of the</w:t>
      </w:r>
      <w:r w:rsidR="001B36CD">
        <w:t xml:space="preserve"> Strategic</w:t>
      </w:r>
      <w:r>
        <w:t xml:space="preserve"> Plan</w:t>
      </w:r>
      <w:r w:rsidR="001B36CD">
        <w:t xml:space="preserve">. </w:t>
      </w:r>
    </w:p>
    <w:p w14:paraId="2C4DC56F" w14:textId="77777777" w:rsidR="0049428C" w:rsidRDefault="0049428C" w:rsidP="00D545D7">
      <w:pPr>
        <w:pStyle w:val="NoSpacing"/>
      </w:pPr>
    </w:p>
    <w:p w14:paraId="41A06ED7" w14:textId="60E33D23" w:rsidR="0027107D" w:rsidRPr="00E322C8" w:rsidRDefault="0027107D" w:rsidP="00910697">
      <w:pPr>
        <w:pStyle w:val="NoSpacing"/>
        <w:tabs>
          <w:tab w:val="left" w:pos="450"/>
        </w:tabs>
        <w:ind w:left="720" w:hanging="450"/>
        <w:rPr>
          <w:b/>
          <w:bCs/>
        </w:rPr>
      </w:pPr>
      <w:r w:rsidRPr="00E322C8">
        <w:rPr>
          <w:b/>
          <w:bCs/>
        </w:rPr>
        <w:t>Systemic Change</w:t>
      </w:r>
    </w:p>
    <w:p w14:paraId="3243231E" w14:textId="7B89AC5C" w:rsidR="0027107D" w:rsidRDefault="0027107D" w:rsidP="00910697">
      <w:pPr>
        <w:pStyle w:val="NoSpacing"/>
        <w:tabs>
          <w:tab w:val="left" w:pos="450"/>
        </w:tabs>
        <w:ind w:left="990" w:hanging="450"/>
      </w:pPr>
      <w:r>
        <w:t xml:space="preserve">1.2 </w:t>
      </w:r>
      <w:r>
        <w:tab/>
      </w:r>
      <w:r w:rsidRPr="00413694">
        <w:t>Improve nutrition equity by working to eliminate, reduce, and prevent disparities in food security policies, procedures, and practices to ensure that all those in need of food assistance receive the support they need.</w:t>
      </w:r>
    </w:p>
    <w:p w14:paraId="54A70313" w14:textId="3D24CB9C" w:rsidR="0027107D" w:rsidRPr="00E322C8" w:rsidRDefault="0027107D" w:rsidP="00910697">
      <w:pPr>
        <w:pStyle w:val="NoSpacing"/>
        <w:tabs>
          <w:tab w:val="left" w:pos="450"/>
        </w:tabs>
        <w:ind w:left="720" w:hanging="450"/>
        <w:rPr>
          <w:b/>
          <w:bCs/>
        </w:rPr>
      </w:pPr>
      <w:r w:rsidRPr="00E322C8">
        <w:rPr>
          <w:b/>
          <w:bCs/>
        </w:rPr>
        <w:t>Food Access</w:t>
      </w:r>
    </w:p>
    <w:p w14:paraId="262DCD31" w14:textId="434CAA47" w:rsidR="0027107D" w:rsidRDefault="0027107D" w:rsidP="00910697">
      <w:pPr>
        <w:pStyle w:val="NoSpacing"/>
        <w:tabs>
          <w:tab w:val="left" w:pos="450"/>
          <w:tab w:val="left" w:pos="1080"/>
        </w:tabs>
        <w:ind w:left="990" w:hanging="450"/>
      </w:pPr>
      <w:r>
        <w:t xml:space="preserve">2.1 </w:t>
      </w:r>
      <w:r>
        <w:tab/>
      </w:r>
      <w:r w:rsidRPr="00413694">
        <w:t>Enhance school-based supplemental food offerings, including food pantries, in-school</w:t>
      </w:r>
      <w:r w:rsidR="00910697">
        <w:t xml:space="preserve"> </w:t>
      </w:r>
      <w:r w:rsidRPr="00413694">
        <w:t>snacks, and weekend food support.</w:t>
      </w:r>
    </w:p>
    <w:p w14:paraId="462589BF" w14:textId="112B9134" w:rsidR="0027107D" w:rsidRDefault="0027107D" w:rsidP="00910697">
      <w:pPr>
        <w:pStyle w:val="NoSpacing"/>
        <w:tabs>
          <w:tab w:val="left" w:pos="450"/>
          <w:tab w:val="left" w:pos="1080"/>
        </w:tabs>
        <w:ind w:left="990" w:hanging="450"/>
      </w:pPr>
      <w:r>
        <w:t xml:space="preserve">2.2 </w:t>
      </w:r>
      <w:r>
        <w:tab/>
      </w:r>
      <w:r w:rsidRPr="00413694">
        <w:t>Establish new charitable food distributions in neighborhoods with unmet need.</w:t>
      </w:r>
    </w:p>
    <w:p w14:paraId="29224007" w14:textId="59051F7F" w:rsidR="0027107D" w:rsidRDefault="0027107D" w:rsidP="00910697">
      <w:pPr>
        <w:pStyle w:val="NoSpacing"/>
        <w:tabs>
          <w:tab w:val="left" w:pos="450"/>
          <w:tab w:val="left" w:pos="1080"/>
        </w:tabs>
        <w:ind w:left="990" w:hanging="450"/>
      </w:pPr>
      <w:r>
        <w:t xml:space="preserve">2.3 </w:t>
      </w:r>
      <w:r>
        <w:tab/>
      </w:r>
      <w:r w:rsidRPr="00413694">
        <w:t>Increase capacity to deliver charitable food to those unable to access available resources.</w:t>
      </w:r>
    </w:p>
    <w:p w14:paraId="38968B9D" w14:textId="41FCB26C" w:rsidR="00AB24AA" w:rsidRDefault="0027107D" w:rsidP="00AB24AA">
      <w:pPr>
        <w:pStyle w:val="NoSpacing"/>
        <w:tabs>
          <w:tab w:val="left" w:pos="450"/>
          <w:tab w:val="left" w:pos="1080"/>
        </w:tabs>
        <w:ind w:left="990" w:hanging="450"/>
      </w:pPr>
      <w:r>
        <w:t xml:space="preserve">2.5 </w:t>
      </w:r>
      <w:r>
        <w:tab/>
      </w:r>
      <w:r w:rsidRPr="00413694">
        <w:t>Increase food rescue &amp; redistribution operations.</w:t>
      </w:r>
    </w:p>
    <w:p w14:paraId="5025A367" w14:textId="2AEBB28C" w:rsidR="00AF1CDB" w:rsidRDefault="00AF1CDB" w:rsidP="00AF1CDB">
      <w:pPr>
        <w:pStyle w:val="NoSpacing"/>
        <w:tabs>
          <w:tab w:val="left" w:pos="450"/>
        </w:tabs>
        <w:ind w:left="990" w:hanging="450"/>
      </w:pPr>
      <w:r>
        <w:t>2.6</w:t>
      </w:r>
      <w:r>
        <w:tab/>
        <w:t>Enhance and improve existing food assistance programs serving Arlington residents.</w:t>
      </w:r>
    </w:p>
    <w:p w14:paraId="4F8827CA" w14:textId="77777777" w:rsidR="0027107D" w:rsidRPr="00E322C8" w:rsidRDefault="0027107D" w:rsidP="00910697">
      <w:pPr>
        <w:pStyle w:val="NoSpacing"/>
        <w:tabs>
          <w:tab w:val="left" w:pos="450"/>
        </w:tabs>
        <w:ind w:left="720" w:hanging="450"/>
        <w:rPr>
          <w:b/>
          <w:bCs/>
        </w:rPr>
      </w:pPr>
      <w:r w:rsidRPr="00E322C8">
        <w:rPr>
          <w:b/>
          <w:bCs/>
        </w:rPr>
        <w:t>Outreach &amp; Education</w:t>
      </w:r>
    </w:p>
    <w:p w14:paraId="356B479A" w14:textId="03309020" w:rsidR="0027107D" w:rsidRDefault="0027107D" w:rsidP="00910697">
      <w:pPr>
        <w:pStyle w:val="NoSpacing"/>
        <w:tabs>
          <w:tab w:val="left" w:pos="450"/>
        </w:tabs>
        <w:ind w:left="990" w:hanging="450"/>
      </w:pPr>
      <w:r>
        <w:t xml:space="preserve">3.1 </w:t>
      </w:r>
      <w:r>
        <w:tab/>
      </w:r>
      <w:r w:rsidRPr="00413694">
        <w:t>Promote food assistance resources and assist residents with enrolling in programs for which they may be eligible.</w:t>
      </w:r>
    </w:p>
    <w:p w14:paraId="6FA6A2E7" w14:textId="77D60FCE" w:rsidR="0027107D" w:rsidRDefault="0027107D" w:rsidP="00910697">
      <w:pPr>
        <w:pStyle w:val="NoSpacing"/>
        <w:tabs>
          <w:tab w:val="left" w:pos="450"/>
        </w:tabs>
        <w:ind w:left="990" w:hanging="450"/>
      </w:pPr>
      <w:r>
        <w:t xml:space="preserve">3.4 </w:t>
      </w:r>
      <w:r>
        <w:tab/>
      </w:r>
      <w:r w:rsidRPr="00413694">
        <w:t>Implement a coordinated SNAP outreach campaign.</w:t>
      </w:r>
    </w:p>
    <w:p w14:paraId="66C46E74" w14:textId="5EA04978" w:rsidR="0027107D" w:rsidRDefault="0027107D" w:rsidP="00910697">
      <w:pPr>
        <w:pStyle w:val="NoSpacing"/>
        <w:tabs>
          <w:tab w:val="left" w:pos="450"/>
        </w:tabs>
        <w:ind w:left="990" w:hanging="450"/>
      </w:pPr>
      <w:r>
        <w:t xml:space="preserve">3.5 </w:t>
      </w:r>
      <w:r>
        <w:tab/>
      </w:r>
      <w:r w:rsidRPr="00413694">
        <w:t>Increase nutrition education opportunities for residents of all ages.</w:t>
      </w:r>
    </w:p>
    <w:p w14:paraId="18CE3FC5" w14:textId="297DD8E0" w:rsidR="0027107D" w:rsidRDefault="0027107D" w:rsidP="00910697">
      <w:pPr>
        <w:pStyle w:val="NoSpacing"/>
        <w:tabs>
          <w:tab w:val="left" w:pos="450"/>
        </w:tabs>
        <w:ind w:left="990" w:hanging="450"/>
      </w:pPr>
      <w:r>
        <w:lastRenderedPageBreak/>
        <w:t xml:space="preserve">3.6 </w:t>
      </w:r>
      <w:r>
        <w:tab/>
      </w:r>
      <w:r w:rsidRPr="00413694">
        <w:t>Partner with resident community leaders to share information about resources in key languages and provide compensation for their work.</w:t>
      </w:r>
    </w:p>
    <w:p w14:paraId="7E8135D4" w14:textId="77777777" w:rsidR="0027107D" w:rsidRPr="00E322C8" w:rsidRDefault="0027107D" w:rsidP="00910697">
      <w:pPr>
        <w:pStyle w:val="NoSpacing"/>
        <w:tabs>
          <w:tab w:val="left" w:pos="450"/>
        </w:tabs>
        <w:ind w:left="720" w:hanging="450"/>
        <w:rPr>
          <w:b/>
          <w:bCs/>
        </w:rPr>
      </w:pPr>
      <w:r w:rsidRPr="00E322C8">
        <w:rPr>
          <w:b/>
          <w:bCs/>
        </w:rPr>
        <w:t>Capacity Building</w:t>
      </w:r>
    </w:p>
    <w:p w14:paraId="3DFAF2D0" w14:textId="74C321CE" w:rsidR="0027107D" w:rsidRDefault="0027107D" w:rsidP="00910697">
      <w:pPr>
        <w:pStyle w:val="NoSpacing"/>
        <w:ind w:left="990" w:hanging="450"/>
      </w:pPr>
      <w:r>
        <w:t>4.1</w:t>
      </w:r>
      <w:r>
        <w:tab/>
      </w:r>
      <w:r w:rsidRPr="00413694">
        <w:t>Develop training materials to inform social services staff and volunteers about food assistance programs, specifically SNAP and WIC, and help residents apply.</w:t>
      </w:r>
    </w:p>
    <w:p w14:paraId="5F41E582" w14:textId="74FF16E0" w:rsidR="0027107D" w:rsidRDefault="0027107D" w:rsidP="00910697">
      <w:pPr>
        <w:pStyle w:val="NoSpacing"/>
        <w:ind w:left="990" w:hanging="450"/>
      </w:pPr>
      <w:r>
        <w:t xml:space="preserve">4.2 </w:t>
      </w:r>
      <w:r>
        <w:tab/>
      </w:r>
      <w:r w:rsidRPr="00413694">
        <w:t>Provide trauma-informed care training for staff &amp; volunteers working with food insecure residents.</w:t>
      </w:r>
    </w:p>
    <w:p w14:paraId="7E0EA528" w14:textId="548F77E8" w:rsidR="0027107D" w:rsidRDefault="0027107D" w:rsidP="00910697">
      <w:pPr>
        <w:pStyle w:val="NoSpacing"/>
        <w:ind w:left="990" w:hanging="450"/>
      </w:pPr>
      <w:r>
        <w:t xml:space="preserve">4.3 </w:t>
      </w:r>
      <w:r>
        <w:tab/>
      </w:r>
      <w:r w:rsidRPr="00413694">
        <w:t>Create a cultural foods guide for charitable food providers with partners from the region.</w:t>
      </w:r>
    </w:p>
    <w:p w14:paraId="12E2F62E" w14:textId="777415E9" w:rsidR="0027107D" w:rsidRDefault="0027107D" w:rsidP="00910697">
      <w:pPr>
        <w:pStyle w:val="NoSpacing"/>
        <w:ind w:left="990" w:hanging="450"/>
      </w:pPr>
      <w:r>
        <w:t xml:space="preserve">4.4 </w:t>
      </w:r>
      <w:r>
        <w:tab/>
      </w:r>
      <w:r w:rsidRPr="00413694">
        <w:t>Increase the capacity to share locally-grown produce from gardeners and farms with food pantries through expanded donation processing infrastructure.</w:t>
      </w:r>
    </w:p>
    <w:p w14:paraId="280B05EC" w14:textId="3BBBFA36" w:rsidR="0027107D" w:rsidRDefault="0027107D" w:rsidP="00910697">
      <w:pPr>
        <w:pStyle w:val="NoSpacing"/>
        <w:ind w:left="990" w:hanging="450"/>
      </w:pPr>
      <w:r>
        <w:t xml:space="preserve">4.6 </w:t>
      </w:r>
      <w:r>
        <w:tab/>
      </w:r>
      <w:r w:rsidRPr="00413694">
        <w:t>Collaborate with A</w:t>
      </w:r>
      <w:r w:rsidR="00263967">
        <w:t>rlington Public Schools</w:t>
      </w:r>
      <w:r w:rsidR="00F1441A">
        <w:t xml:space="preserve"> (A</w:t>
      </w:r>
      <w:r w:rsidRPr="00413694">
        <w:t>PS</w:t>
      </w:r>
      <w:r w:rsidR="00F1441A">
        <w:t>)</w:t>
      </w:r>
      <w:r w:rsidRPr="00413694">
        <w:t xml:space="preserve"> through its forums to review existing programs and practices and address food equity.  </w:t>
      </w:r>
    </w:p>
    <w:p w14:paraId="49EF05F3" w14:textId="77777777" w:rsidR="0027107D" w:rsidRPr="00E322C8" w:rsidRDefault="0027107D" w:rsidP="00910697">
      <w:pPr>
        <w:pStyle w:val="NoSpacing"/>
        <w:tabs>
          <w:tab w:val="left" w:pos="450"/>
        </w:tabs>
        <w:ind w:left="720" w:hanging="450"/>
        <w:rPr>
          <w:b/>
          <w:bCs/>
        </w:rPr>
      </w:pPr>
      <w:r w:rsidRPr="00E322C8">
        <w:rPr>
          <w:b/>
          <w:bCs/>
        </w:rPr>
        <w:t>Informed Decision Making</w:t>
      </w:r>
    </w:p>
    <w:p w14:paraId="71C42599" w14:textId="38F9B4A4" w:rsidR="0027107D" w:rsidRDefault="0027107D" w:rsidP="00910697">
      <w:pPr>
        <w:pStyle w:val="NoSpacing"/>
        <w:tabs>
          <w:tab w:val="left" w:pos="450"/>
        </w:tabs>
        <w:ind w:left="990" w:hanging="450"/>
      </w:pPr>
      <w:r>
        <w:t xml:space="preserve">5.2 </w:t>
      </w:r>
      <w:r>
        <w:tab/>
      </w:r>
      <w:r w:rsidRPr="00413694">
        <w:t>Use varied levels of engagement to encourage food assistance recipients to provide valuable feedback on programs and services.</w:t>
      </w:r>
    </w:p>
    <w:p w14:paraId="0CE3551F" w14:textId="7F079D52" w:rsidR="0027107D" w:rsidRDefault="0027107D" w:rsidP="00910697">
      <w:pPr>
        <w:pStyle w:val="NoSpacing"/>
        <w:tabs>
          <w:tab w:val="left" w:pos="450"/>
        </w:tabs>
        <w:ind w:left="990" w:hanging="450"/>
      </w:pPr>
      <w:r>
        <w:t xml:space="preserve">5.3 </w:t>
      </w:r>
      <w:r>
        <w:tab/>
      </w:r>
      <w:r w:rsidRPr="00413694">
        <w:t>Collect data from food assistance organizations that provides information about usage trends and services provided.</w:t>
      </w:r>
    </w:p>
    <w:p w14:paraId="622B49D9" w14:textId="77777777" w:rsidR="004057E3" w:rsidRDefault="004057E3" w:rsidP="00910697">
      <w:pPr>
        <w:pStyle w:val="NoSpacing"/>
        <w:tabs>
          <w:tab w:val="left" w:pos="450"/>
        </w:tabs>
        <w:ind w:left="990" w:hanging="450"/>
      </w:pPr>
    </w:p>
    <w:p w14:paraId="57111626" w14:textId="0BFF0883" w:rsidR="004057E3" w:rsidRPr="00E474D9" w:rsidRDefault="008A1F65" w:rsidP="004057E3">
      <w:pPr>
        <w:rPr>
          <w:sz w:val="24"/>
          <w:szCs w:val="24"/>
        </w:rPr>
      </w:pPr>
      <w:r w:rsidRPr="00E474D9">
        <w:rPr>
          <w:b/>
          <w:bCs/>
          <w:sz w:val="28"/>
          <w:szCs w:val="28"/>
        </w:rPr>
        <w:t xml:space="preserve">Examples </w:t>
      </w:r>
      <w:r w:rsidR="00910697" w:rsidRPr="00E474D9">
        <w:rPr>
          <w:b/>
          <w:bCs/>
          <w:sz w:val="28"/>
          <w:szCs w:val="28"/>
        </w:rPr>
        <w:t xml:space="preserve">of </w:t>
      </w:r>
      <w:r w:rsidRPr="00E474D9">
        <w:rPr>
          <w:b/>
          <w:bCs/>
          <w:sz w:val="28"/>
          <w:szCs w:val="28"/>
        </w:rPr>
        <w:t>Funding Uses</w:t>
      </w:r>
    </w:p>
    <w:p w14:paraId="10A47F02" w14:textId="0C55EA7B" w:rsidR="008A1F65" w:rsidRPr="008A1F65" w:rsidRDefault="008A1F65" w:rsidP="004057E3">
      <w:pPr>
        <w:pStyle w:val="ListParagraph"/>
        <w:numPr>
          <w:ilvl w:val="0"/>
          <w:numId w:val="8"/>
        </w:numPr>
      </w:pPr>
      <w:r w:rsidRPr="008A1F65">
        <w:t>A food pantry purchasing software to better track clients and usage data</w:t>
      </w:r>
      <w:r w:rsidR="00F333DC">
        <w:t>.</w:t>
      </w:r>
      <w:r>
        <w:t xml:space="preserve"> (Strategy 5.3)</w:t>
      </w:r>
    </w:p>
    <w:p w14:paraId="1F48641E" w14:textId="1908837F" w:rsidR="008A1F65" w:rsidRPr="008A1F65" w:rsidRDefault="008A1F65" w:rsidP="00554320">
      <w:pPr>
        <w:pStyle w:val="ListParagraph"/>
        <w:numPr>
          <w:ilvl w:val="0"/>
          <w:numId w:val="8"/>
        </w:numPr>
      </w:pPr>
      <w:r w:rsidRPr="008A1F65">
        <w:t>A food pantry, meal program, or housing program purchasing reusable bags or boxes to use in delivery efforts or single</w:t>
      </w:r>
      <w:r w:rsidR="00F333DC">
        <w:t>-</w:t>
      </w:r>
      <w:r w:rsidRPr="008A1F65">
        <w:t>use containers to distribute rescued food.</w:t>
      </w:r>
      <w:r>
        <w:t xml:space="preserve"> (Strategies 2.3 &amp; 2.5)</w:t>
      </w:r>
    </w:p>
    <w:p w14:paraId="3735A2B3" w14:textId="049C8EB2" w:rsidR="008A1F65" w:rsidRPr="008A1F65" w:rsidRDefault="00447B98" w:rsidP="00554320">
      <w:pPr>
        <w:pStyle w:val="ListParagraph"/>
        <w:numPr>
          <w:ilvl w:val="0"/>
          <w:numId w:val="8"/>
        </w:numPr>
      </w:pPr>
      <w:r>
        <w:t>A</w:t>
      </w:r>
      <w:r w:rsidR="008A1F65" w:rsidRPr="008A1F65">
        <w:t xml:space="preserve"> nutrition education provider</w:t>
      </w:r>
      <w:r>
        <w:t xml:space="preserve"> who will teach</w:t>
      </w:r>
      <w:r w:rsidR="008A1F65" w:rsidRPr="008A1F65">
        <w:t xml:space="preserve"> </w:t>
      </w:r>
      <w:r>
        <w:t>a nutrition curriculum with a certain population of residents</w:t>
      </w:r>
      <w:r w:rsidR="008A1F65" w:rsidRPr="008A1F65">
        <w:t>.</w:t>
      </w:r>
      <w:r w:rsidR="008A1F65">
        <w:t xml:space="preserve"> (Strategy 3.5)</w:t>
      </w:r>
    </w:p>
    <w:p w14:paraId="57E21974" w14:textId="4F0BEED3" w:rsidR="008A1F65" w:rsidRPr="008A1F65" w:rsidRDefault="008A1F65" w:rsidP="00E474D9">
      <w:pPr>
        <w:pStyle w:val="ListParagraph"/>
        <w:numPr>
          <w:ilvl w:val="0"/>
          <w:numId w:val="8"/>
        </w:numPr>
        <w:spacing w:after="0"/>
      </w:pPr>
      <w:r w:rsidRPr="008A1F65">
        <w:t>A small food pantry purchasing a refrigerator or freezer to be able to offer produce, dairy and/or meat to clients.</w:t>
      </w:r>
      <w:r>
        <w:t xml:space="preserve"> (Strategy </w:t>
      </w:r>
      <w:r w:rsidR="00E474D9">
        <w:t>2.6</w:t>
      </w:r>
      <w:r>
        <w:t>)</w:t>
      </w:r>
    </w:p>
    <w:p w14:paraId="4F78B1C4" w14:textId="1F8DCE94" w:rsidR="00636522" w:rsidRPr="008A1F65" w:rsidRDefault="009B6489" w:rsidP="00E474D9">
      <w:r>
        <w:t xml:space="preserve">A list of </w:t>
      </w:r>
      <w:r w:rsidR="00E474D9">
        <w:t xml:space="preserve">FY24 </w:t>
      </w:r>
      <w:r w:rsidR="00703E1C">
        <w:t>grantees</w:t>
      </w:r>
      <w:r w:rsidR="00E474D9">
        <w:t xml:space="preserve"> and their funded projects</w:t>
      </w:r>
      <w:r w:rsidR="00703E1C">
        <w:t xml:space="preserve"> is available </w:t>
      </w:r>
      <w:hyperlink r:id="rId13" w:history="1">
        <w:r w:rsidR="00F51C4F" w:rsidRPr="00F51C4F">
          <w:rPr>
            <w:rStyle w:val="Hyperlink"/>
          </w:rPr>
          <w:t>here</w:t>
        </w:r>
      </w:hyperlink>
      <w:r w:rsidR="00703E1C">
        <w:t>.</w:t>
      </w:r>
    </w:p>
    <w:p w14:paraId="5D9EA9FA" w14:textId="265E61A9" w:rsidR="002F7A1A" w:rsidRPr="008A5D04" w:rsidRDefault="002F7A1A">
      <w:pPr>
        <w:rPr>
          <w:b/>
          <w:bCs/>
          <w:sz w:val="28"/>
          <w:szCs w:val="28"/>
        </w:rPr>
      </w:pPr>
      <w:r w:rsidRPr="008A5D04">
        <w:rPr>
          <w:b/>
          <w:bCs/>
          <w:sz w:val="28"/>
          <w:szCs w:val="28"/>
        </w:rPr>
        <w:t>Eligibility Requirements</w:t>
      </w:r>
    </w:p>
    <w:p w14:paraId="2D216537" w14:textId="01372920" w:rsidR="0059236D" w:rsidRDefault="002F7A1A">
      <w:r w:rsidRPr="002F7A1A">
        <w:t xml:space="preserve">Eligible organizations must </w:t>
      </w:r>
      <w:r w:rsidR="005A16B8" w:rsidRPr="002F7A1A">
        <w:t>serv</w:t>
      </w:r>
      <w:r w:rsidR="005A16B8">
        <w:t>e</w:t>
      </w:r>
      <w:r w:rsidR="005A16B8" w:rsidRPr="002F7A1A">
        <w:t xml:space="preserve"> </w:t>
      </w:r>
      <w:r w:rsidR="00D90319">
        <w:t xml:space="preserve">or wish to serve </w:t>
      </w:r>
      <w:r w:rsidR="005A16B8" w:rsidRPr="002F7A1A">
        <w:t xml:space="preserve">Arlington </w:t>
      </w:r>
      <w:r w:rsidR="00CA7463" w:rsidRPr="002F7A1A">
        <w:t>residents</w:t>
      </w:r>
      <w:r w:rsidR="005A16B8">
        <w:t xml:space="preserve"> </w:t>
      </w:r>
      <w:r w:rsidR="00D90319">
        <w:t xml:space="preserve">through </w:t>
      </w:r>
      <w:r w:rsidR="00807593">
        <w:t>one of the above-listed</w:t>
      </w:r>
      <w:r w:rsidR="00D90319">
        <w:t xml:space="preserve"> strateg</w:t>
      </w:r>
      <w:r w:rsidR="00807593">
        <w:t xml:space="preserve">ies </w:t>
      </w:r>
      <w:r w:rsidR="00D90319">
        <w:t>outlined in the Food Security Strategic Plan</w:t>
      </w:r>
      <w:r w:rsidR="005A16B8">
        <w:t xml:space="preserve"> and be either:</w:t>
      </w:r>
    </w:p>
    <w:p w14:paraId="7429499B" w14:textId="313CBCC3" w:rsidR="00F721F3" w:rsidRDefault="000275C7" w:rsidP="0059236D">
      <w:pPr>
        <w:pStyle w:val="ListParagraph"/>
        <w:numPr>
          <w:ilvl w:val="0"/>
          <w:numId w:val="1"/>
        </w:numPr>
      </w:pPr>
      <w:r>
        <w:t xml:space="preserve">an </w:t>
      </w:r>
      <w:r w:rsidR="00F721F3">
        <w:t>IRS designated</w:t>
      </w:r>
      <w:r w:rsidR="002F7A1A" w:rsidRPr="002F7A1A">
        <w:t xml:space="preserve"> 501</w:t>
      </w:r>
      <w:r w:rsidR="0059236D">
        <w:t xml:space="preserve">c3 </w:t>
      </w:r>
      <w:r w:rsidR="00F721F3">
        <w:t>nonprofit organization OR</w:t>
      </w:r>
    </w:p>
    <w:p w14:paraId="245649B3" w14:textId="02FDCD81" w:rsidR="00F721F3" w:rsidRDefault="000275C7" w:rsidP="0059236D">
      <w:pPr>
        <w:pStyle w:val="ListParagraph"/>
        <w:numPr>
          <w:ilvl w:val="0"/>
          <w:numId w:val="1"/>
        </w:numPr>
      </w:pPr>
      <w:r>
        <w:t xml:space="preserve">a </w:t>
      </w:r>
      <w:r w:rsidR="00F721F3" w:rsidRPr="00AF10DB">
        <w:t>faith-based organization</w:t>
      </w:r>
      <w:r w:rsidR="00CE2C67">
        <w:t xml:space="preserve"> OR </w:t>
      </w:r>
    </w:p>
    <w:p w14:paraId="65312BBB" w14:textId="1F30172F" w:rsidR="00CE2C67" w:rsidRPr="00AF10DB" w:rsidRDefault="00CE2C67" w:rsidP="0059236D">
      <w:pPr>
        <w:pStyle w:val="ListParagraph"/>
        <w:numPr>
          <w:ilvl w:val="0"/>
          <w:numId w:val="1"/>
        </w:numPr>
      </w:pPr>
      <w:r>
        <w:t>a</w:t>
      </w:r>
      <w:r w:rsidR="00636522">
        <w:t xml:space="preserve"> </w:t>
      </w:r>
      <w:r w:rsidR="007163C9">
        <w:t xml:space="preserve">public </w:t>
      </w:r>
      <w:r w:rsidR="00636522">
        <w:t xml:space="preserve">school or </w:t>
      </w:r>
      <w:r w:rsidR="007163C9">
        <w:t>university</w:t>
      </w:r>
    </w:p>
    <w:p w14:paraId="5A8D28C6" w14:textId="05F94AA5" w:rsidR="002F7A1A" w:rsidRPr="002F7A1A" w:rsidRDefault="002F7A1A" w:rsidP="005A16B8">
      <w:r w:rsidRPr="002F7A1A">
        <w:t xml:space="preserve">Organizations may be based in other jurisdictions, provided that the proposed project benefits eligible Arlington County residents.  </w:t>
      </w:r>
    </w:p>
    <w:p w14:paraId="1BA1FE50" w14:textId="40C6768E" w:rsidR="002F7A1A" w:rsidRDefault="002F7A1A">
      <w:r w:rsidRPr="002F7A1A">
        <w:t>If projects are sponsored by faith-based organizations, outreach efforts and service</w:t>
      </w:r>
      <w:r w:rsidR="00807593">
        <w:t>s must be provided to any eligible beneficiary,</w:t>
      </w:r>
      <w:r w:rsidRPr="002F7A1A">
        <w:t xml:space="preserve"> regardless of affiliation. Programs cannot be marketed exclusively to members of the sponsoring organization’s religious affiliation or denomination</w:t>
      </w:r>
      <w:r w:rsidR="00807593">
        <w:t>,</w:t>
      </w:r>
      <w:r w:rsidR="00203D0E">
        <w:t xml:space="preserve"> and pros</w:t>
      </w:r>
      <w:r w:rsidR="003C6B3B">
        <w:t>elytizing while providing services related to this grant funding is prohibited</w:t>
      </w:r>
      <w:r w:rsidRPr="002F7A1A">
        <w:t xml:space="preserve">.  </w:t>
      </w:r>
    </w:p>
    <w:p w14:paraId="287C40D2" w14:textId="77777777" w:rsidR="001C4DB7" w:rsidRDefault="001C4DB7"/>
    <w:p w14:paraId="1A93190D" w14:textId="774B0AC2" w:rsidR="00876B69" w:rsidRDefault="00876B69">
      <w:pPr>
        <w:rPr>
          <w:b/>
          <w:bCs/>
          <w:sz w:val="28"/>
          <w:szCs w:val="28"/>
        </w:rPr>
      </w:pPr>
      <w:r>
        <w:rPr>
          <w:b/>
          <w:bCs/>
          <w:sz w:val="28"/>
          <w:szCs w:val="28"/>
        </w:rPr>
        <w:lastRenderedPageBreak/>
        <w:t>Application Documents</w:t>
      </w:r>
    </w:p>
    <w:p w14:paraId="4A649382" w14:textId="77777777" w:rsidR="00876B69" w:rsidRDefault="00876B69" w:rsidP="00876B69">
      <w:pPr>
        <w:pStyle w:val="ListParagraph"/>
        <w:numPr>
          <w:ilvl w:val="0"/>
          <w:numId w:val="9"/>
        </w:numPr>
        <w:spacing w:after="120"/>
      </w:pPr>
      <w:r>
        <w:t>Application</w:t>
      </w:r>
    </w:p>
    <w:p w14:paraId="0F7BC968" w14:textId="730B2B20" w:rsidR="00876B69" w:rsidRDefault="00876B69" w:rsidP="00876B69">
      <w:pPr>
        <w:pStyle w:val="ListParagraph"/>
        <w:numPr>
          <w:ilvl w:val="0"/>
          <w:numId w:val="9"/>
        </w:numPr>
        <w:spacing w:after="120"/>
      </w:pPr>
      <w:r>
        <w:t>Budget Worksheet</w:t>
      </w:r>
    </w:p>
    <w:p w14:paraId="18D2947A" w14:textId="1834C085" w:rsidR="00EA410C" w:rsidRPr="008A5D04" w:rsidRDefault="00EA410C">
      <w:pPr>
        <w:rPr>
          <w:b/>
          <w:bCs/>
          <w:sz w:val="28"/>
          <w:szCs w:val="28"/>
        </w:rPr>
      </w:pPr>
      <w:r w:rsidRPr="008A5D04">
        <w:rPr>
          <w:b/>
          <w:bCs/>
          <w:sz w:val="28"/>
          <w:szCs w:val="28"/>
        </w:rPr>
        <w:t>Submission Requirements</w:t>
      </w:r>
    </w:p>
    <w:p w14:paraId="6353CC44" w14:textId="3FE60751" w:rsidR="003560B2" w:rsidRDefault="003560B2" w:rsidP="003560B2">
      <w:pPr>
        <w:spacing w:after="120"/>
      </w:pPr>
      <w:r>
        <w:t>All proposals</w:t>
      </w:r>
      <w:r w:rsidR="00807593">
        <w:t>, including a Word or PDF copy of the grant application and all required attachments,</w:t>
      </w:r>
      <w:r w:rsidR="004E7C24">
        <w:t xml:space="preserve"> including the budget worksheet,</w:t>
      </w:r>
      <w:r>
        <w:t xml:space="preserve"> must be submitted electronically through </w:t>
      </w:r>
      <w:r w:rsidR="0020380A">
        <w:t xml:space="preserve">the form </w:t>
      </w:r>
      <w:r w:rsidR="00A62B8A">
        <w:t xml:space="preserve">on </w:t>
      </w:r>
      <w:r w:rsidR="00295990">
        <w:t xml:space="preserve">the Food Security Mini-Grants </w:t>
      </w:r>
      <w:r w:rsidR="00A62B8A">
        <w:t>webpage</w:t>
      </w:r>
      <w:r>
        <w:t xml:space="preserve"> no later than 5:00 pm </w:t>
      </w:r>
      <w:r w:rsidRPr="00054D66">
        <w:t>on</w:t>
      </w:r>
      <w:r w:rsidR="00054D66" w:rsidRPr="00E474D9">
        <w:t xml:space="preserve"> Tuesday, July 9, 2024</w:t>
      </w:r>
      <w:r w:rsidRPr="00790251">
        <w:t>.</w:t>
      </w:r>
      <w:r w:rsidR="00807593">
        <w:t xml:space="preserve">  The proposal also must include a </w:t>
      </w:r>
      <w:r>
        <w:t>501c3 authorization letter</w:t>
      </w:r>
      <w:r w:rsidR="00656B1E">
        <w:t xml:space="preserve"> or business licen</w:t>
      </w:r>
      <w:r w:rsidR="00807593">
        <w:t>se</w:t>
      </w:r>
      <w:r>
        <w:t>.</w:t>
      </w:r>
    </w:p>
    <w:p w14:paraId="18321FCA" w14:textId="1617CD94" w:rsidR="00E4276F" w:rsidRPr="006D7076" w:rsidRDefault="00E4276F" w:rsidP="00E4276F">
      <w:pPr>
        <w:rPr>
          <w:b/>
          <w:bCs/>
          <w:sz w:val="28"/>
          <w:szCs w:val="28"/>
        </w:rPr>
      </w:pPr>
      <w:r>
        <w:rPr>
          <w:b/>
          <w:bCs/>
          <w:sz w:val="28"/>
          <w:szCs w:val="28"/>
        </w:rPr>
        <w:t>Evaluation Process</w:t>
      </w:r>
    </w:p>
    <w:p w14:paraId="20D17165" w14:textId="338D09BF" w:rsidR="00141ABB" w:rsidRPr="003A44B9" w:rsidRDefault="00141ABB" w:rsidP="00C83480">
      <w:pPr>
        <w:pStyle w:val="NoSpacing"/>
        <w:spacing w:after="120"/>
      </w:pPr>
      <w:r w:rsidRPr="003A44B9">
        <w:t xml:space="preserve">Grants </w:t>
      </w:r>
      <w:r w:rsidR="00807593">
        <w:t>will be</w:t>
      </w:r>
      <w:r w:rsidRPr="003A44B9">
        <w:t xml:space="preserve"> awarded through a competitive evaluation process.  </w:t>
      </w:r>
      <w:r w:rsidR="00777E8B">
        <w:t>Applications will be reviewed by a review panel</w:t>
      </w:r>
      <w:r w:rsidR="00E6358F">
        <w:t>, which will</w:t>
      </w:r>
      <w:r w:rsidR="00807593">
        <w:t xml:space="preserve"> use the criteria below to</w:t>
      </w:r>
      <w:r w:rsidR="00E6358F">
        <w:t xml:space="preserve"> </w:t>
      </w:r>
      <w:r w:rsidRPr="003A44B9">
        <w:t>consider</w:t>
      </w:r>
      <w:r w:rsidR="00E6358F">
        <w:t xml:space="preserve"> </w:t>
      </w:r>
      <w:r w:rsidRPr="003A44B9">
        <w:t xml:space="preserve">all aspects of the application.  </w:t>
      </w:r>
      <w:r w:rsidR="00E6358F">
        <w:t xml:space="preserve">Funding amounts may be adjusted to </w:t>
      </w:r>
      <w:r w:rsidR="00D9094D">
        <w:t>maximize impact among selected projects</w:t>
      </w:r>
      <w:r w:rsidR="00057B8C">
        <w:t>.</w:t>
      </w:r>
    </w:p>
    <w:p w14:paraId="139660C6" w14:textId="46AFBC1A" w:rsidR="00D9094D" w:rsidRDefault="00D9094D">
      <w:pPr>
        <w:rPr>
          <w:b/>
          <w:bCs/>
          <w:sz w:val="28"/>
          <w:szCs w:val="28"/>
        </w:rPr>
      </w:pPr>
      <w:r>
        <w:t>Responses to each question on the application will be scored using a rubric. Most questions are valued between 5 and 10 points each. The maximum point value for each category of questions is listed below.</w:t>
      </w:r>
    </w:p>
    <w:tbl>
      <w:tblPr>
        <w:tblStyle w:val="TableGrid"/>
        <w:tblW w:w="0" w:type="auto"/>
        <w:tblLook w:val="04A0" w:firstRow="1" w:lastRow="0" w:firstColumn="1" w:lastColumn="0" w:noHBand="0" w:noVBand="1"/>
      </w:tblPr>
      <w:tblGrid>
        <w:gridCol w:w="3009"/>
        <w:gridCol w:w="1138"/>
        <w:gridCol w:w="1428"/>
      </w:tblGrid>
      <w:tr w:rsidR="000409DD" w14:paraId="3BD7F777" w14:textId="77777777" w:rsidTr="00C95FBD">
        <w:trPr>
          <w:trHeight w:val="261"/>
        </w:trPr>
        <w:tc>
          <w:tcPr>
            <w:tcW w:w="3009" w:type="dxa"/>
          </w:tcPr>
          <w:p w14:paraId="253650F1" w14:textId="1B01F9A8" w:rsidR="000409DD" w:rsidRPr="003C0EBF" w:rsidRDefault="003C0EBF">
            <w:pPr>
              <w:rPr>
                <w:b/>
                <w:bCs/>
              </w:rPr>
            </w:pPr>
            <w:r>
              <w:rPr>
                <w:b/>
                <w:bCs/>
              </w:rPr>
              <w:t>Application Section</w:t>
            </w:r>
          </w:p>
        </w:tc>
        <w:tc>
          <w:tcPr>
            <w:tcW w:w="1138" w:type="dxa"/>
          </w:tcPr>
          <w:p w14:paraId="4C21B722" w14:textId="54DE3BB6" w:rsidR="000409DD" w:rsidRPr="00654FBB" w:rsidRDefault="000409DD" w:rsidP="00E474D9">
            <w:pPr>
              <w:jc w:val="center"/>
              <w:rPr>
                <w:b/>
                <w:bCs/>
              </w:rPr>
            </w:pPr>
            <w:r>
              <w:rPr>
                <w:b/>
                <w:bCs/>
              </w:rPr>
              <w:t>Questions</w:t>
            </w:r>
          </w:p>
        </w:tc>
        <w:tc>
          <w:tcPr>
            <w:tcW w:w="1428" w:type="dxa"/>
          </w:tcPr>
          <w:p w14:paraId="2FCBE333" w14:textId="0F8AD622" w:rsidR="000409DD" w:rsidRPr="00654FBB" w:rsidRDefault="00D9094D" w:rsidP="00E474D9">
            <w:pPr>
              <w:jc w:val="center"/>
              <w:rPr>
                <w:b/>
                <w:bCs/>
              </w:rPr>
            </w:pPr>
            <w:r>
              <w:rPr>
                <w:b/>
                <w:bCs/>
              </w:rPr>
              <w:t>Maximum Points</w:t>
            </w:r>
          </w:p>
        </w:tc>
      </w:tr>
      <w:tr w:rsidR="00DF5F04" w14:paraId="684065D7" w14:textId="77777777" w:rsidTr="00C95FBD">
        <w:trPr>
          <w:trHeight w:val="247"/>
        </w:trPr>
        <w:tc>
          <w:tcPr>
            <w:tcW w:w="3009" w:type="dxa"/>
          </w:tcPr>
          <w:p w14:paraId="080E2FC0" w14:textId="068D9787" w:rsidR="00DF5F04" w:rsidRPr="004A1F50" w:rsidRDefault="00DF5F04" w:rsidP="000409DD">
            <w:r>
              <w:t>Organization Information</w:t>
            </w:r>
          </w:p>
        </w:tc>
        <w:tc>
          <w:tcPr>
            <w:tcW w:w="1138" w:type="dxa"/>
          </w:tcPr>
          <w:p w14:paraId="234A7D8B" w14:textId="3BD4CA10" w:rsidR="00DF5F04" w:rsidRPr="00CB5DDE" w:rsidDel="00DF5F04" w:rsidRDefault="00DF5F04" w:rsidP="00E474D9">
            <w:pPr>
              <w:jc w:val="center"/>
            </w:pPr>
            <w:r>
              <w:t>1-7</w:t>
            </w:r>
          </w:p>
        </w:tc>
        <w:tc>
          <w:tcPr>
            <w:tcW w:w="1428" w:type="dxa"/>
          </w:tcPr>
          <w:p w14:paraId="7BBEF816" w14:textId="795B71A5" w:rsidR="00DF5F04" w:rsidRDefault="00DF5F04" w:rsidP="00E474D9">
            <w:pPr>
              <w:jc w:val="center"/>
            </w:pPr>
            <w:r>
              <w:t>Not scored</w:t>
            </w:r>
          </w:p>
        </w:tc>
      </w:tr>
      <w:tr w:rsidR="000409DD" w14:paraId="7997C749" w14:textId="77777777" w:rsidTr="00C95FBD">
        <w:trPr>
          <w:trHeight w:val="247"/>
        </w:trPr>
        <w:tc>
          <w:tcPr>
            <w:tcW w:w="3009" w:type="dxa"/>
          </w:tcPr>
          <w:p w14:paraId="7EFEDA6E" w14:textId="1F634932" w:rsidR="000409DD" w:rsidRPr="004A1F50" w:rsidRDefault="000409DD" w:rsidP="000409DD">
            <w:r w:rsidRPr="004A1F50">
              <w:t>Program Design</w:t>
            </w:r>
          </w:p>
        </w:tc>
        <w:tc>
          <w:tcPr>
            <w:tcW w:w="1138" w:type="dxa"/>
          </w:tcPr>
          <w:p w14:paraId="120EB80F" w14:textId="7043DE9E" w:rsidR="000409DD" w:rsidRPr="00CB5DDE" w:rsidRDefault="00DF5F04" w:rsidP="00E474D9">
            <w:pPr>
              <w:jc w:val="center"/>
            </w:pPr>
            <w:r>
              <w:t xml:space="preserve">8 </w:t>
            </w:r>
            <w:r w:rsidR="00CA3FB1">
              <w:t xml:space="preserve">– </w:t>
            </w:r>
            <w:r>
              <w:t>14</w:t>
            </w:r>
          </w:p>
        </w:tc>
        <w:tc>
          <w:tcPr>
            <w:tcW w:w="1428" w:type="dxa"/>
          </w:tcPr>
          <w:p w14:paraId="59B7C1EF" w14:textId="47093C7C" w:rsidR="000409DD" w:rsidRPr="00CB5DDE" w:rsidRDefault="00BF1E17" w:rsidP="00E474D9">
            <w:pPr>
              <w:jc w:val="center"/>
            </w:pPr>
            <w:r>
              <w:t>40</w:t>
            </w:r>
            <w:r w:rsidR="00CB5DDE">
              <w:t xml:space="preserve"> points</w:t>
            </w:r>
          </w:p>
        </w:tc>
      </w:tr>
      <w:tr w:rsidR="00CE2B18" w14:paraId="175C836A" w14:textId="77777777" w:rsidTr="00C95FBD">
        <w:trPr>
          <w:trHeight w:val="261"/>
        </w:trPr>
        <w:tc>
          <w:tcPr>
            <w:tcW w:w="3009" w:type="dxa"/>
          </w:tcPr>
          <w:p w14:paraId="48A1586A" w14:textId="77777777" w:rsidR="00CE2B18" w:rsidRPr="004A1F50" w:rsidRDefault="00CE2B18">
            <w:r w:rsidRPr="004A1F50">
              <w:t>Strategic Plan Connection</w:t>
            </w:r>
            <w:r>
              <w:t xml:space="preserve"> </w:t>
            </w:r>
          </w:p>
        </w:tc>
        <w:tc>
          <w:tcPr>
            <w:tcW w:w="1138" w:type="dxa"/>
          </w:tcPr>
          <w:p w14:paraId="70C9C521" w14:textId="7BEB256D" w:rsidR="00CE2B18" w:rsidRPr="00CB5DDE" w:rsidRDefault="00DF5F04" w:rsidP="00E474D9">
            <w:pPr>
              <w:jc w:val="center"/>
            </w:pPr>
            <w:r>
              <w:t xml:space="preserve">15 </w:t>
            </w:r>
            <w:r w:rsidR="00CA3FB1">
              <w:t xml:space="preserve">– </w:t>
            </w:r>
            <w:r>
              <w:t>16</w:t>
            </w:r>
          </w:p>
        </w:tc>
        <w:tc>
          <w:tcPr>
            <w:tcW w:w="1428" w:type="dxa"/>
          </w:tcPr>
          <w:p w14:paraId="079C6F0A" w14:textId="141C2DC2" w:rsidR="00CE2B18" w:rsidRPr="00CB5DDE" w:rsidRDefault="00BF1E17" w:rsidP="00E474D9">
            <w:pPr>
              <w:jc w:val="center"/>
            </w:pPr>
            <w:r>
              <w:t>15</w:t>
            </w:r>
            <w:r w:rsidR="00CB5DDE">
              <w:t xml:space="preserve"> points</w:t>
            </w:r>
          </w:p>
        </w:tc>
      </w:tr>
      <w:tr w:rsidR="000409DD" w14:paraId="16BD6D28" w14:textId="77777777" w:rsidTr="00C95FBD">
        <w:trPr>
          <w:trHeight w:val="247"/>
        </w:trPr>
        <w:tc>
          <w:tcPr>
            <w:tcW w:w="3009" w:type="dxa"/>
          </w:tcPr>
          <w:p w14:paraId="637A64B9" w14:textId="662AB6F6" w:rsidR="000409DD" w:rsidRPr="004A1F50" w:rsidRDefault="004E42CD" w:rsidP="000409DD">
            <w:r>
              <w:t>Objectives</w:t>
            </w:r>
            <w:r w:rsidR="00BF1E17">
              <w:t xml:space="preserve"> &amp; Impact</w:t>
            </w:r>
          </w:p>
        </w:tc>
        <w:tc>
          <w:tcPr>
            <w:tcW w:w="1138" w:type="dxa"/>
          </w:tcPr>
          <w:p w14:paraId="5292FB7E" w14:textId="5934B429" w:rsidR="000409DD" w:rsidRPr="00CB5DDE" w:rsidRDefault="00BF1E17" w:rsidP="00E474D9">
            <w:pPr>
              <w:jc w:val="center"/>
            </w:pPr>
            <w:r>
              <w:t>1</w:t>
            </w:r>
            <w:r w:rsidR="00DF5F04">
              <w:t>7</w:t>
            </w:r>
            <w:r w:rsidR="00CA3FB1">
              <w:t xml:space="preserve"> – 1</w:t>
            </w:r>
            <w:r w:rsidR="00DF5F04">
              <w:t>9</w:t>
            </w:r>
          </w:p>
        </w:tc>
        <w:tc>
          <w:tcPr>
            <w:tcW w:w="1428" w:type="dxa"/>
          </w:tcPr>
          <w:p w14:paraId="697709BC" w14:textId="01EB82B9" w:rsidR="000409DD" w:rsidRPr="00CB5DDE" w:rsidRDefault="00CB5DDE" w:rsidP="00E474D9">
            <w:pPr>
              <w:jc w:val="center"/>
            </w:pPr>
            <w:r w:rsidRPr="00CB5DDE">
              <w:t>25</w:t>
            </w:r>
            <w:r>
              <w:t xml:space="preserve"> points</w:t>
            </w:r>
          </w:p>
        </w:tc>
      </w:tr>
      <w:tr w:rsidR="00CB5DDE" w14:paraId="79C6BA55" w14:textId="77777777" w:rsidTr="00C95FBD">
        <w:trPr>
          <w:trHeight w:val="261"/>
        </w:trPr>
        <w:tc>
          <w:tcPr>
            <w:tcW w:w="3009" w:type="dxa"/>
          </w:tcPr>
          <w:p w14:paraId="755DCF0C" w14:textId="343A1FD2" w:rsidR="00CB5DDE" w:rsidRPr="004A1F50" w:rsidRDefault="00BF1E17" w:rsidP="00CB5DDE">
            <w:r>
              <w:t>Data</w:t>
            </w:r>
            <w:r w:rsidR="00CB5DDE" w:rsidRPr="004A1F50">
              <w:t xml:space="preserve"> &amp; Evaluation</w:t>
            </w:r>
          </w:p>
        </w:tc>
        <w:tc>
          <w:tcPr>
            <w:tcW w:w="1138" w:type="dxa"/>
          </w:tcPr>
          <w:p w14:paraId="362A96B8" w14:textId="2BEA0FA3" w:rsidR="00CB5DDE" w:rsidRPr="00CB5DDE" w:rsidRDefault="00DF5F04" w:rsidP="00E474D9">
            <w:pPr>
              <w:jc w:val="center"/>
            </w:pPr>
            <w:r>
              <w:t xml:space="preserve">20 </w:t>
            </w:r>
            <w:r w:rsidR="00CA3FB1">
              <w:t xml:space="preserve">– </w:t>
            </w:r>
            <w:r>
              <w:t>21</w:t>
            </w:r>
          </w:p>
        </w:tc>
        <w:tc>
          <w:tcPr>
            <w:tcW w:w="1428" w:type="dxa"/>
          </w:tcPr>
          <w:p w14:paraId="2ADCF599" w14:textId="3EF46C4A" w:rsidR="00CB5DDE" w:rsidRPr="00CB5DDE" w:rsidRDefault="00BF1E17" w:rsidP="00E474D9">
            <w:pPr>
              <w:jc w:val="center"/>
            </w:pPr>
            <w:r>
              <w:t>1</w:t>
            </w:r>
            <w:r w:rsidR="00CB5DDE">
              <w:t>0 points</w:t>
            </w:r>
          </w:p>
        </w:tc>
      </w:tr>
      <w:tr w:rsidR="00CB5DDE" w14:paraId="11A10A0F" w14:textId="77777777" w:rsidTr="00C95FBD">
        <w:trPr>
          <w:trHeight w:val="247"/>
        </w:trPr>
        <w:tc>
          <w:tcPr>
            <w:tcW w:w="3009" w:type="dxa"/>
          </w:tcPr>
          <w:p w14:paraId="1BB95BFF" w14:textId="3A2FFF8C" w:rsidR="00CB5DDE" w:rsidRPr="004A1F50" w:rsidRDefault="00DB5F38" w:rsidP="00CB5DDE">
            <w:r>
              <w:t>Funding Request &amp;</w:t>
            </w:r>
            <w:r w:rsidRPr="004A1F50">
              <w:t xml:space="preserve"> Budget</w:t>
            </w:r>
          </w:p>
        </w:tc>
        <w:tc>
          <w:tcPr>
            <w:tcW w:w="1138" w:type="dxa"/>
          </w:tcPr>
          <w:p w14:paraId="796DC418" w14:textId="1507AE3F" w:rsidR="00CB5DDE" w:rsidRPr="00CB5DDE" w:rsidRDefault="00DF5F04" w:rsidP="00E474D9">
            <w:pPr>
              <w:jc w:val="center"/>
            </w:pPr>
            <w:r>
              <w:t xml:space="preserve">22 </w:t>
            </w:r>
            <w:r w:rsidR="00A0169D">
              <w:t xml:space="preserve">– </w:t>
            </w:r>
            <w:r>
              <w:t>24</w:t>
            </w:r>
          </w:p>
        </w:tc>
        <w:tc>
          <w:tcPr>
            <w:tcW w:w="1428" w:type="dxa"/>
          </w:tcPr>
          <w:p w14:paraId="310B17E9" w14:textId="7C26ECCB" w:rsidR="00CB5DDE" w:rsidRPr="00CB5DDE" w:rsidRDefault="00CB5DDE" w:rsidP="00E474D9">
            <w:pPr>
              <w:jc w:val="center"/>
            </w:pPr>
            <w:r>
              <w:t>10 points</w:t>
            </w:r>
          </w:p>
        </w:tc>
      </w:tr>
      <w:tr w:rsidR="003C0EBF" w14:paraId="67CD86FD" w14:textId="77777777" w:rsidTr="00C95FBD">
        <w:trPr>
          <w:trHeight w:val="261"/>
        </w:trPr>
        <w:tc>
          <w:tcPr>
            <w:tcW w:w="3009" w:type="dxa"/>
          </w:tcPr>
          <w:p w14:paraId="290D179F" w14:textId="0A31EF10" w:rsidR="003C0EBF" w:rsidRPr="003C0EBF" w:rsidRDefault="003C0EBF" w:rsidP="000409DD">
            <w:pPr>
              <w:rPr>
                <w:b/>
                <w:bCs/>
              </w:rPr>
            </w:pPr>
            <w:r>
              <w:rPr>
                <w:b/>
                <w:bCs/>
              </w:rPr>
              <w:t>Total</w:t>
            </w:r>
          </w:p>
        </w:tc>
        <w:tc>
          <w:tcPr>
            <w:tcW w:w="1138" w:type="dxa"/>
          </w:tcPr>
          <w:p w14:paraId="764FF351" w14:textId="77777777" w:rsidR="003C0EBF" w:rsidRDefault="003C0EBF" w:rsidP="00E474D9">
            <w:pPr>
              <w:jc w:val="center"/>
              <w:rPr>
                <w:b/>
                <w:bCs/>
              </w:rPr>
            </w:pPr>
          </w:p>
        </w:tc>
        <w:tc>
          <w:tcPr>
            <w:tcW w:w="1428" w:type="dxa"/>
          </w:tcPr>
          <w:p w14:paraId="74367258" w14:textId="6D3ABC94" w:rsidR="003C0EBF" w:rsidRPr="00654FBB" w:rsidRDefault="00CB5DDE" w:rsidP="00E474D9">
            <w:pPr>
              <w:jc w:val="center"/>
              <w:rPr>
                <w:b/>
                <w:bCs/>
              </w:rPr>
            </w:pPr>
            <w:r>
              <w:rPr>
                <w:b/>
                <w:bCs/>
              </w:rPr>
              <w:t>100</w:t>
            </w:r>
            <w:r w:rsidR="00415996">
              <w:rPr>
                <w:b/>
                <w:bCs/>
              </w:rPr>
              <w:t xml:space="preserve"> Points</w:t>
            </w:r>
          </w:p>
        </w:tc>
      </w:tr>
    </w:tbl>
    <w:p w14:paraId="6ED9639D" w14:textId="77777777" w:rsidR="004057E3" w:rsidRDefault="004057E3" w:rsidP="004057E3">
      <w:pPr>
        <w:spacing w:after="0"/>
        <w:rPr>
          <w:b/>
          <w:bCs/>
          <w:sz w:val="28"/>
          <w:szCs w:val="28"/>
        </w:rPr>
      </w:pPr>
    </w:p>
    <w:p w14:paraId="0804FFFA" w14:textId="51F63EF0" w:rsidR="008A092D" w:rsidRPr="006D7076" w:rsidRDefault="008A092D" w:rsidP="008A092D">
      <w:pPr>
        <w:rPr>
          <w:b/>
          <w:bCs/>
          <w:sz w:val="28"/>
          <w:szCs w:val="28"/>
        </w:rPr>
      </w:pPr>
      <w:r w:rsidRPr="006D7076">
        <w:rPr>
          <w:b/>
          <w:bCs/>
          <w:sz w:val="28"/>
          <w:szCs w:val="28"/>
        </w:rPr>
        <w:t>Reporting Requirements</w:t>
      </w:r>
    </w:p>
    <w:p w14:paraId="060E9396" w14:textId="09CD6FFF" w:rsidR="008A092D" w:rsidRDefault="008A092D">
      <w:r>
        <w:t xml:space="preserve">Grantees will be required to submit </w:t>
      </w:r>
      <w:r w:rsidR="0077510D">
        <w:t xml:space="preserve">quarterly </w:t>
      </w:r>
      <w:r w:rsidR="00D9094D">
        <w:t xml:space="preserve">financial and </w:t>
      </w:r>
      <w:r w:rsidR="0077510D">
        <w:t>programmatic</w:t>
      </w:r>
      <w:r>
        <w:t xml:space="preserve"> report</w:t>
      </w:r>
      <w:r w:rsidR="00807593">
        <w:t>s</w:t>
      </w:r>
      <w:r w:rsidR="00D9094D">
        <w:t>. Programmatic reports will</w:t>
      </w:r>
      <w:r>
        <w:t xml:space="preserve"> indicat</w:t>
      </w:r>
      <w:r w:rsidR="00D9094D">
        <w:t>e</w:t>
      </w:r>
      <w:r>
        <w:t xml:space="preserve"> progress towards indicated goals and outcomes</w:t>
      </w:r>
      <w:r w:rsidR="00E16CD7">
        <w:t xml:space="preserve"> and estimated numbers and demographics of households served by th</w:t>
      </w:r>
      <w:r w:rsidR="00807593">
        <w:t>eir</w:t>
      </w:r>
      <w:r w:rsidR="00E16CD7">
        <w:t xml:space="preserve"> project</w:t>
      </w:r>
      <w:r w:rsidR="00C83480">
        <w:t>(</w:t>
      </w:r>
      <w:r w:rsidR="00807593">
        <w:t>s</w:t>
      </w:r>
      <w:r w:rsidR="00C83480">
        <w:t>)</w:t>
      </w:r>
      <w:r w:rsidR="00E16CD7">
        <w:t xml:space="preserve"> </w:t>
      </w:r>
      <w:r w:rsidR="00D940DD">
        <w:t>as</w:t>
      </w:r>
      <w:r w:rsidR="00E16CD7">
        <w:t xml:space="preserve"> applicable. </w:t>
      </w:r>
      <w:r w:rsidR="00D9094D">
        <w:t>Financial reports</w:t>
      </w:r>
      <w:r w:rsidR="00CE2B90">
        <w:t xml:space="preserve"> will</w:t>
      </w:r>
      <w:r w:rsidR="00D9094D">
        <w:t xml:space="preserve"> indicate amounts spent in each budget category with accompanying documentation. </w:t>
      </w:r>
      <w:r w:rsidR="00352AB9">
        <w:t>Reports will be due</w:t>
      </w:r>
      <w:r w:rsidR="00236C8B">
        <w:t xml:space="preserve"> in January, April, and July 2025.</w:t>
      </w:r>
      <w:r w:rsidR="00AA67B5">
        <w:t xml:space="preserve"> </w:t>
      </w:r>
      <w:r w:rsidR="00B24875">
        <w:t xml:space="preserve">The County will conduct training on reporting requirements at the beginning of the project period for all </w:t>
      </w:r>
      <w:r w:rsidR="00CE2B90">
        <w:t>G</w:t>
      </w:r>
      <w:r w:rsidR="00B24875">
        <w:t>rantees.</w:t>
      </w:r>
    </w:p>
    <w:p w14:paraId="76318324" w14:textId="1B78D84C" w:rsidR="00057B8C" w:rsidRDefault="00057B8C">
      <w:pPr>
        <w:rPr>
          <w:b/>
          <w:bCs/>
          <w:sz w:val="28"/>
          <w:szCs w:val="28"/>
        </w:rPr>
      </w:pPr>
      <w:r>
        <w:rPr>
          <w:b/>
          <w:bCs/>
          <w:sz w:val="28"/>
          <w:szCs w:val="28"/>
        </w:rPr>
        <w:t>Grant Awards</w:t>
      </w:r>
    </w:p>
    <w:p w14:paraId="455AA7AF" w14:textId="52E35589" w:rsidR="00057B8C" w:rsidRPr="009418B4" w:rsidRDefault="00057B8C" w:rsidP="00057B8C">
      <w:r w:rsidRPr="009418B4">
        <w:t xml:space="preserve">Following the award announcement, each </w:t>
      </w:r>
      <w:r>
        <w:t>organization</w:t>
      </w:r>
      <w:r w:rsidRPr="009418B4">
        <w:t xml:space="preserve"> awarded a grant will be </w:t>
      </w:r>
      <w:r w:rsidR="00D940DD">
        <w:t>required</w:t>
      </w:r>
      <w:r w:rsidR="00D940DD" w:rsidRPr="009418B4">
        <w:t xml:space="preserve"> </w:t>
      </w:r>
      <w:r w:rsidRPr="009418B4">
        <w:t>to execute a</w:t>
      </w:r>
      <w:r>
        <w:t xml:space="preserve"> grant</w:t>
      </w:r>
      <w:r w:rsidRPr="009418B4">
        <w:t xml:space="preserve"> agreement with the County’s terms and conditions. </w:t>
      </w:r>
      <w:r w:rsidR="00973936">
        <w:t>A copy of the grant agreement temp</w:t>
      </w:r>
      <w:r w:rsidR="00CA4A6D">
        <w:t>late is available</w:t>
      </w:r>
      <w:r w:rsidR="004855EB" w:rsidRPr="004855EB">
        <w:t xml:space="preserve"> </w:t>
      </w:r>
      <w:r w:rsidR="004855EB">
        <w:t>on the Food Security Mini-Grants webpage</w:t>
      </w:r>
      <w:r w:rsidR="00CA4A6D">
        <w:t xml:space="preserve">. </w:t>
      </w:r>
      <w:r w:rsidR="003B4BA6">
        <w:t xml:space="preserve">Organizations will need to submit a W-9 form to receive funding.  </w:t>
      </w:r>
    </w:p>
    <w:p w14:paraId="4E16A482" w14:textId="5A9E3E07" w:rsidR="008A72A7" w:rsidRDefault="008A72A7" w:rsidP="008A72A7">
      <w:r>
        <w:lastRenderedPageBreak/>
        <w:t xml:space="preserve">Funding will be issued in </w:t>
      </w:r>
      <w:r w:rsidR="006C611E">
        <w:t xml:space="preserve">quarterly </w:t>
      </w:r>
      <w:r>
        <w:t xml:space="preserve">reimbursements based on </w:t>
      </w:r>
      <w:r w:rsidR="00807593">
        <w:t xml:space="preserve">the </w:t>
      </w:r>
      <w:r w:rsidR="00D940DD">
        <w:t xml:space="preserve">Grantee’s </w:t>
      </w:r>
      <w:r w:rsidR="00807593">
        <w:t xml:space="preserve">eligible </w:t>
      </w:r>
      <w:r>
        <w:t>expense</w:t>
      </w:r>
      <w:r w:rsidR="00807593">
        <w:t xml:space="preserve">s. </w:t>
      </w:r>
      <w:r>
        <w:t xml:space="preserve">Grantees will need to submit </w:t>
      </w:r>
      <w:r w:rsidR="00807593">
        <w:t xml:space="preserve">for approval by the County </w:t>
      </w:r>
      <w:r>
        <w:t>a</w:t>
      </w:r>
      <w:r w:rsidR="008A19D4">
        <w:t>n</w:t>
      </w:r>
      <w:r>
        <w:t xml:space="preserve"> invoice of </w:t>
      </w:r>
      <w:r w:rsidR="00B96633">
        <w:t xml:space="preserve">project </w:t>
      </w:r>
      <w:r>
        <w:t>expenses</w:t>
      </w:r>
      <w:r w:rsidR="00C85C0E">
        <w:t xml:space="preserve"> </w:t>
      </w:r>
      <w:r w:rsidR="00601F7B">
        <w:t>that</w:t>
      </w:r>
      <w:r w:rsidR="008A19D4">
        <w:t xml:space="preserve"> correlate to the line items in the </w:t>
      </w:r>
      <w:r w:rsidR="00C85C0E">
        <w:t>budget submitted with their proposal</w:t>
      </w:r>
      <w:r w:rsidR="00B96633">
        <w:t>.</w:t>
      </w:r>
    </w:p>
    <w:p w14:paraId="7B878EEC" w14:textId="48D3B566" w:rsidR="000C7A89" w:rsidRPr="008A5D04" w:rsidRDefault="000C7A89" w:rsidP="000C7A89">
      <w:pPr>
        <w:rPr>
          <w:b/>
          <w:bCs/>
          <w:sz w:val="28"/>
          <w:szCs w:val="28"/>
        </w:rPr>
      </w:pPr>
      <w:r>
        <w:rPr>
          <w:b/>
          <w:bCs/>
          <w:sz w:val="28"/>
          <w:szCs w:val="28"/>
        </w:rPr>
        <w:t>Other Requirements</w:t>
      </w:r>
    </w:p>
    <w:p w14:paraId="1979CDAB" w14:textId="173AC096" w:rsidR="007F019A" w:rsidRDefault="007F019A">
      <w:pPr>
        <w:rPr>
          <w:sz w:val="24"/>
          <w:szCs w:val="24"/>
        </w:rPr>
      </w:pPr>
      <w:r>
        <w:rPr>
          <w:sz w:val="24"/>
          <w:szCs w:val="24"/>
        </w:rPr>
        <w:t xml:space="preserve">Grantees will </w:t>
      </w:r>
      <w:r w:rsidR="000B2992">
        <w:rPr>
          <w:sz w:val="24"/>
          <w:szCs w:val="24"/>
        </w:rPr>
        <w:t xml:space="preserve">host the Food Security Coordinator for a site visit. Site visits </w:t>
      </w:r>
      <w:r w:rsidR="00E474D9">
        <w:rPr>
          <w:sz w:val="24"/>
          <w:szCs w:val="24"/>
        </w:rPr>
        <w:t>must</w:t>
      </w:r>
      <w:r w:rsidR="000B2992">
        <w:rPr>
          <w:sz w:val="24"/>
          <w:szCs w:val="24"/>
        </w:rPr>
        <w:t xml:space="preserve"> demonstrate the funded project.</w:t>
      </w:r>
    </w:p>
    <w:p w14:paraId="41FCF46B" w14:textId="5517C5A6" w:rsidR="004855EB" w:rsidRPr="00E474D9" w:rsidRDefault="000C7A89">
      <w:pPr>
        <w:rPr>
          <w:sz w:val="24"/>
          <w:szCs w:val="24"/>
        </w:rPr>
      </w:pPr>
      <w:r>
        <w:rPr>
          <w:sz w:val="24"/>
          <w:szCs w:val="24"/>
        </w:rPr>
        <w:t>Grantees</w:t>
      </w:r>
      <w:r w:rsidR="00CE2B90">
        <w:rPr>
          <w:sz w:val="24"/>
          <w:szCs w:val="24"/>
        </w:rPr>
        <w:t xml:space="preserve"> must</w:t>
      </w:r>
      <w:r>
        <w:rPr>
          <w:sz w:val="24"/>
          <w:szCs w:val="24"/>
        </w:rPr>
        <w:t xml:space="preserve"> have a </w:t>
      </w:r>
      <w:r w:rsidR="007F019A">
        <w:rPr>
          <w:sz w:val="24"/>
          <w:szCs w:val="24"/>
        </w:rPr>
        <w:t>representative participate in the Arlington Food Security Coalition’s monthly meetings.</w:t>
      </w:r>
    </w:p>
    <w:p w14:paraId="73832785" w14:textId="76555078" w:rsidR="00632B4E" w:rsidRPr="008A5D04" w:rsidRDefault="00632B4E">
      <w:pPr>
        <w:rPr>
          <w:b/>
          <w:bCs/>
          <w:sz w:val="28"/>
          <w:szCs w:val="28"/>
        </w:rPr>
      </w:pPr>
      <w:r w:rsidRPr="008A5D04">
        <w:rPr>
          <w:b/>
          <w:bCs/>
          <w:sz w:val="28"/>
          <w:szCs w:val="28"/>
        </w:rPr>
        <w:t>Timeline</w:t>
      </w:r>
    </w:p>
    <w:p w14:paraId="30E412E1" w14:textId="3608004E" w:rsidR="00EA410C" w:rsidRDefault="007163C9" w:rsidP="002E3217">
      <w:pPr>
        <w:pStyle w:val="ListParagraph"/>
        <w:numPr>
          <w:ilvl w:val="0"/>
          <w:numId w:val="6"/>
        </w:numPr>
      </w:pPr>
      <w:r w:rsidRPr="00C95FBD">
        <w:t>Wednesday</w:t>
      </w:r>
      <w:r w:rsidR="00B14653" w:rsidRPr="00C95FBD">
        <w:t xml:space="preserve">, </w:t>
      </w:r>
      <w:r w:rsidR="00236C8B" w:rsidRPr="00C95FBD">
        <w:t>May 2</w:t>
      </w:r>
      <w:r w:rsidRPr="00C95FBD">
        <w:t>9</w:t>
      </w:r>
      <w:r w:rsidR="007E25FE" w:rsidRPr="00C95FBD">
        <w:t>, 2024</w:t>
      </w:r>
      <w:r w:rsidR="00EA410C" w:rsidRPr="00EA410C">
        <w:t xml:space="preserve"> – N</w:t>
      </w:r>
      <w:r w:rsidR="006106E9">
        <w:t xml:space="preserve">otice </w:t>
      </w:r>
      <w:r w:rsidR="00EA410C" w:rsidRPr="00EA410C">
        <w:t>O</w:t>
      </w:r>
      <w:r w:rsidR="006106E9">
        <w:t xml:space="preserve">f </w:t>
      </w:r>
      <w:r w:rsidR="00EA410C" w:rsidRPr="00EA410C">
        <w:t>F</w:t>
      </w:r>
      <w:r w:rsidR="006106E9">
        <w:t xml:space="preserve">unding </w:t>
      </w:r>
      <w:r w:rsidR="00EA410C" w:rsidRPr="00EA410C">
        <w:t>A</w:t>
      </w:r>
      <w:r w:rsidR="006106E9">
        <w:t>vailability (NOFA)</w:t>
      </w:r>
      <w:r w:rsidR="00EA410C" w:rsidRPr="00EA410C">
        <w:t xml:space="preserve"> released </w:t>
      </w:r>
    </w:p>
    <w:p w14:paraId="15B10AFB" w14:textId="6742025E" w:rsidR="007E25FE" w:rsidRDefault="00054D66" w:rsidP="002E3217">
      <w:pPr>
        <w:pStyle w:val="ListParagraph"/>
        <w:numPr>
          <w:ilvl w:val="0"/>
          <w:numId w:val="6"/>
        </w:numPr>
      </w:pPr>
      <w:r>
        <w:t>Monday, June 10, 2024</w:t>
      </w:r>
      <w:r w:rsidR="00CE2B90">
        <w:t>,</w:t>
      </w:r>
      <w:r>
        <w:t xml:space="preserve"> at 2:00 PM</w:t>
      </w:r>
      <w:r w:rsidR="00C3612C">
        <w:t xml:space="preserve"> – Virtual i</w:t>
      </w:r>
      <w:r w:rsidR="007E25FE">
        <w:t>nformation session</w:t>
      </w:r>
      <w:r w:rsidR="006A6958">
        <w:t xml:space="preserve">. </w:t>
      </w:r>
      <w:hyperlink r:id="rId14" w:history="1">
        <w:r w:rsidR="006A6958" w:rsidRPr="006A6958">
          <w:rPr>
            <w:rStyle w:val="Hyperlink"/>
          </w:rPr>
          <w:t>Meeting link here.</w:t>
        </w:r>
      </w:hyperlink>
    </w:p>
    <w:p w14:paraId="12FEDBD5" w14:textId="33E15344" w:rsidR="00EA410C" w:rsidRDefault="00054D66" w:rsidP="002E3217">
      <w:pPr>
        <w:pStyle w:val="ListParagraph"/>
        <w:numPr>
          <w:ilvl w:val="0"/>
          <w:numId w:val="6"/>
        </w:numPr>
      </w:pPr>
      <w:bookmarkStart w:id="0" w:name="_Hlk166073688"/>
      <w:r w:rsidRPr="00E474D9">
        <w:t>Tuesday</w:t>
      </w:r>
      <w:r w:rsidR="007E25FE" w:rsidRPr="00054D66">
        <w:t xml:space="preserve">, </w:t>
      </w:r>
      <w:r w:rsidR="00236C8B" w:rsidRPr="00054D66">
        <w:t>Ju</w:t>
      </w:r>
      <w:r w:rsidRPr="00E474D9">
        <w:t>ly</w:t>
      </w:r>
      <w:r w:rsidR="00236C8B" w:rsidRPr="00054D66">
        <w:t xml:space="preserve"> </w:t>
      </w:r>
      <w:r w:rsidRPr="00E474D9">
        <w:t>9</w:t>
      </w:r>
      <w:r w:rsidR="007E25FE" w:rsidRPr="00054D66">
        <w:t>, 2024</w:t>
      </w:r>
      <w:bookmarkEnd w:id="0"/>
      <w:r w:rsidR="007D26BB" w:rsidRPr="00054D66">
        <w:t xml:space="preserve">, </w:t>
      </w:r>
      <w:r w:rsidR="00CE2B90">
        <w:t xml:space="preserve">at </w:t>
      </w:r>
      <w:r w:rsidR="007D26BB" w:rsidRPr="00054D66">
        <w:t>5</w:t>
      </w:r>
      <w:r w:rsidRPr="00C95FBD">
        <w:t>:00</w:t>
      </w:r>
      <w:r w:rsidR="007D26BB" w:rsidRPr="00054D66">
        <w:t xml:space="preserve"> PM</w:t>
      </w:r>
      <w:r w:rsidR="00EA410C" w:rsidRPr="00EA410C">
        <w:t xml:space="preserve"> </w:t>
      </w:r>
      <w:r w:rsidR="007D26BB">
        <w:t>–</w:t>
      </w:r>
      <w:r w:rsidR="00EA410C" w:rsidRPr="00EA410C">
        <w:t xml:space="preserve"> </w:t>
      </w:r>
      <w:r w:rsidR="007D26BB">
        <w:t>Applications Due</w:t>
      </w:r>
    </w:p>
    <w:p w14:paraId="5B861885" w14:textId="3AE17C6D" w:rsidR="003215A0" w:rsidRDefault="007E25FE" w:rsidP="003215A0">
      <w:pPr>
        <w:pStyle w:val="ListParagraph"/>
        <w:numPr>
          <w:ilvl w:val="0"/>
          <w:numId w:val="6"/>
        </w:numPr>
      </w:pPr>
      <w:r>
        <w:t xml:space="preserve">Late </w:t>
      </w:r>
      <w:r w:rsidR="00236C8B">
        <w:t>September</w:t>
      </w:r>
      <w:r>
        <w:t xml:space="preserve"> 2024</w:t>
      </w:r>
      <w:r w:rsidR="00097EA9">
        <w:t xml:space="preserve"> </w:t>
      </w:r>
      <w:r w:rsidR="000974EA">
        <w:t>–</w:t>
      </w:r>
      <w:r w:rsidR="00EA410C" w:rsidRPr="00EA410C">
        <w:t xml:space="preserve"> </w:t>
      </w:r>
      <w:r w:rsidR="00EA410C">
        <w:t>Grantees and awards announced</w:t>
      </w:r>
      <w:r w:rsidR="00C85C0E">
        <w:t>;</w:t>
      </w:r>
      <w:r w:rsidR="003215A0">
        <w:t xml:space="preserve"> a</w:t>
      </w:r>
      <w:r w:rsidR="003215A0" w:rsidRPr="00EA410C">
        <w:t>greements executed</w:t>
      </w:r>
    </w:p>
    <w:p w14:paraId="69193DDA" w14:textId="394741A3" w:rsidR="002E2C00" w:rsidRDefault="00236C8B" w:rsidP="002E3217">
      <w:pPr>
        <w:pStyle w:val="ListParagraph"/>
        <w:numPr>
          <w:ilvl w:val="0"/>
          <w:numId w:val="6"/>
        </w:numPr>
      </w:pPr>
      <w:r>
        <w:t>October</w:t>
      </w:r>
      <w:r w:rsidR="007E25FE">
        <w:t xml:space="preserve"> </w:t>
      </w:r>
      <w:r w:rsidR="00BA779E">
        <w:t>202</w:t>
      </w:r>
      <w:r w:rsidR="007E25FE">
        <w:t>4</w:t>
      </w:r>
      <w:r w:rsidR="002E2C00">
        <w:t xml:space="preserve"> </w:t>
      </w:r>
      <w:r w:rsidR="00F0161A">
        <w:t xml:space="preserve">through </w:t>
      </w:r>
      <w:r w:rsidR="002E2C00">
        <w:t>June 30, 202</w:t>
      </w:r>
      <w:r w:rsidR="007E25FE">
        <w:t>5</w:t>
      </w:r>
      <w:r w:rsidR="00F0161A">
        <w:t xml:space="preserve"> </w:t>
      </w:r>
      <w:r w:rsidR="000974EA">
        <w:t xml:space="preserve">– </w:t>
      </w:r>
      <w:r w:rsidR="002E2C00">
        <w:t>F</w:t>
      </w:r>
      <w:r w:rsidR="002E2C00" w:rsidRPr="00EA410C">
        <w:t>unds available</w:t>
      </w:r>
      <w:r w:rsidR="003215A0">
        <w:t xml:space="preserve"> to be spent by organizations</w:t>
      </w:r>
    </w:p>
    <w:p w14:paraId="710F79EE" w14:textId="77777777" w:rsidR="004057E3" w:rsidRPr="00EA410C" w:rsidRDefault="004057E3" w:rsidP="004057E3">
      <w:pPr>
        <w:pStyle w:val="ListParagraph"/>
      </w:pPr>
    </w:p>
    <w:p w14:paraId="6E901831" w14:textId="74DCA419" w:rsidR="00EA410C" w:rsidRPr="008A5D04" w:rsidRDefault="00EA410C">
      <w:pPr>
        <w:rPr>
          <w:b/>
          <w:bCs/>
          <w:sz w:val="28"/>
          <w:szCs w:val="28"/>
        </w:rPr>
      </w:pPr>
      <w:r w:rsidRPr="008A5D04">
        <w:rPr>
          <w:b/>
          <w:bCs/>
          <w:sz w:val="28"/>
          <w:szCs w:val="28"/>
        </w:rPr>
        <w:t>Contact</w:t>
      </w:r>
    </w:p>
    <w:p w14:paraId="73D3C6EF" w14:textId="44E42C6E" w:rsidR="008A5D04" w:rsidRPr="00D12184" w:rsidRDefault="008A5D04" w:rsidP="008A5D04">
      <w:r>
        <w:t xml:space="preserve">Any questions about this NOFA should be directed to Stephanie Hopkins, Food Security Coordinator, at </w:t>
      </w:r>
      <w:hyperlink r:id="rId15" w:history="1">
        <w:r w:rsidRPr="00E13589">
          <w:rPr>
            <w:rStyle w:val="Hyperlink"/>
          </w:rPr>
          <w:t>shopkins@arlingtonva.us</w:t>
        </w:r>
      </w:hyperlink>
      <w:r>
        <w:t xml:space="preserve"> or </w:t>
      </w:r>
      <w:r w:rsidRPr="00FC73B0">
        <w:t>(703) 228-1065</w:t>
      </w:r>
      <w:r>
        <w:t xml:space="preserve"> before the application deadline.</w:t>
      </w:r>
      <w:r w:rsidR="002E2F2D">
        <w:t xml:space="preserve"> A summary of questions </w:t>
      </w:r>
      <w:r w:rsidR="00CA4A6D">
        <w:t>asked</w:t>
      </w:r>
      <w:r w:rsidR="005706F6">
        <w:t xml:space="preserve"> and the County’s responses</w:t>
      </w:r>
      <w:r w:rsidR="00236C8B">
        <w:t xml:space="preserve"> and information covered in the information session</w:t>
      </w:r>
      <w:r w:rsidR="005706F6">
        <w:t xml:space="preserve"> wi</w:t>
      </w:r>
      <w:r w:rsidR="002E2F2D">
        <w:t xml:space="preserve">ll be posted by </w:t>
      </w:r>
      <w:r w:rsidR="00054D66">
        <w:t>Friday, June 14</w:t>
      </w:r>
      <w:r w:rsidR="000974EA">
        <w:t>, 202</w:t>
      </w:r>
      <w:r w:rsidR="00C3612C">
        <w:t>4</w:t>
      </w:r>
      <w:r w:rsidR="002E2F2D">
        <w:t>.</w:t>
      </w:r>
    </w:p>
    <w:sectPr w:rsidR="008A5D04" w:rsidRPr="00D121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1204"/>
    <w:multiLevelType w:val="hybridMultilevel"/>
    <w:tmpl w:val="17C061CC"/>
    <w:lvl w:ilvl="0" w:tplc="FFFFFFFF">
      <w:start w:val="1"/>
      <w:numFmt w:val="decimal"/>
      <w:lvlText w:val="%1."/>
      <w:lvlJc w:val="left"/>
      <w:pPr>
        <w:ind w:left="720" w:hanging="360"/>
      </w:pPr>
      <w:rPr>
        <w:rFonts w:asciiTheme="minorHAnsi" w:hAnsiTheme="minorHAnsi" w:cstheme="minorHAnsi" w:hint="default"/>
        <w:b/>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F478C6"/>
    <w:multiLevelType w:val="hybridMultilevel"/>
    <w:tmpl w:val="2F507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C577E"/>
    <w:multiLevelType w:val="hybridMultilevel"/>
    <w:tmpl w:val="7BDE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A0875"/>
    <w:multiLevelType w:val="hybridMultilevel"/>
    <w:tmpl w:val="5606B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D0C02"/>
    <w:multiLevelType w:val="hybridMultilevel"/>
    <w:tmpl w:val="C758F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75190A"/>
    <w:multiLevelType w:val="hybridMultilevel"/>
    <w:tmpl w:val="832C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64459D"/>
    <w:multiLevelType w:val="hybridMultilevel"/>
    <w:tmpl w:val="C396D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090E62"/>
    <w:multiLevelType w:val="hybridMultilevel"/>
    <w:tmpl w:val="3356E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E01765"/>
    <w:multiLevelType w:val="hybridMultilevel"/>
    <w:tmpl w:val="7AFA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6277856">
    <w:abstractNumId w:val="4"/>
  </w:num>
  <w:num w:numId="2" w16cid:durableId="1258248996">
    <w:abstractNumId w:val="8"/>
  </w:num>
  <w:num w:numId="3" w16cid:durableId="1185745771">
    <w:abstractNumId w:val="5"/>
  </w:num>
  <w:num w:numId="4" w16cid:durableId="982464857">
    <w:abstractNumId w:val="1"/>
  </w:num>
  <w:num w:numId="5" w16cid:durableId="1046025520">
    <w:abstractNumId w:val="3"/>
  </w:num>
  <w:num w:numId="6" w16cid:durableId="950672154">
    <w:abstractNumId w:val="6"/>
  </w:num>
  <w:num w:numId="7" w16cid:durableId="1266696803">
    <w:abstractNumId w:val="0"/>
  </w:num>
  <w:num w:numId="8" w16cid:durableId="503055239">
    <w:abstractNumId w:val="7"/>
  </w:num>
  <w:num w:numId="9" w16cid:durableId="1519540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4E"/>
    <w:rsid w:val="00003958"/>
    <w:rsid w:val="000105B1"/>
    <w:rsid w:val="000106EA"/>
    <w:rsid w:val="000275C7"/>
    <w:rsid w:val="00027F8B"/>
    <w:rsid w:val="000409DD"/>
    <w:rsid w:val="00047CA2"/>
    <w:rsid w:val="00054D66"/>
    <w:rsid w:val="00057B8C"/>
    <w:rsid w:val="000734A8"/>
    <w:rsid w:val="000974EA"/>
    <w:rsid w:val="00097EA9"/>
    <w:rsid w:val="000B04C6"/>
    <w:rsid w:val="000B2992"/>
    <w:rsid w:val="000C32ED"/>
    <w:rsid w:val="000C7A89"/>
    <w:rsid w:val="000E7AA3"/>
    <w:rsid w:val="00101484"/>
    <w:rsid w:val="00113A69"/>
    <w:rsid w:val="00122E73"/>
    <w:rsid w:val="0013794C"/>
    <w:rsid w:val="00141ABB"/>
    <w:rsid w:val="00147B95"/>
    <w:rsid w:val="0015275D"/>
    <w:rsid w:val="001537BC"/>
    <w:rsid w:val="00154B51"/>
    <w:rsid w:val="00160ADA"/>
    <w:rsid w:val="001657F2"/>
    <w:rsid w:val="001A347D"/>
    <w:rsid w:val="001B36CD"/>
    <w:rsid w:val="001C4DB7"/>
    <w:rsid w:val="001C6911"/>
    <w:rsid w:val="001D5E03"/>
    <w:rsid w:val="001F0183"/>
    <w:rsid w:val="0020380A"/>
    <w:rsid w:val="00203D0E"/>
    <w:rsid w:val="00236C8B"/>
    <w:rsid w:val="0023707B"/>
    <w:rsid w:val="00263967"/>
    <w:rsid w:val="0027107D"/>
    <w:rsid w:val="0027246F"/>
    <w:rsid w:val="002731A7"/>
    <w:rsid w:val="00285E2C"/>
    <w:rsid w:val="00295990"/>
    <w:rsid w:val="002A55E0"/>
    <w:rsid w:val="002C3917"/>
    <w:rsid w:val="002C4A10"/>
    <w:rsid w:val="002E2C00"/>
    <w:rsid w:val="002E2F2D"/>
    <w:rsid w:val="002E3217"/>
    <w:rsid w:val="002E51FF"/>
    <w:rsid w:val="002F4730"/>
    <w:rsid w:val="002F553E"/>
    <w:rsid w:val="002F7A1A"/>
    <w:rsid w:val="00316F0F"/>
    <w:rsid w:val="003215A0"/>
    <w:rsid w:val="00325DB1"/>
    <w:rsid w:val="00326213"/>
    <w:rsid w:val="003435F1"/>
    <w:rsid w:val="003476E3"/>
    <w:rsid w:val="00352AB9"/>
    <w:rsid w:val="003560B2"/>
    <w:rsid w:val="003A5433"/>
    <w:rsid w:val="003B4BA6"/>
    <w:rsid w:val="003C0EBF"/>
    <w:rsid w:val="003C6B3B"/>
    <w:rsid w:val="004057E3"/>
    <w:rsid w:val="00415996"/>
    <w:rsid w:val="0041743F"/>
    <w:rsid w:val="00447B98"/>
    <w:rsid w:val="00481757"/>
    <w:rsid w:val="004855EB"/>
    <w:rsid w:val="00490F8F"/>
    <w:rsid w:val="0049428C"/>
    <w:rsid w:val="00497980"/>
    <w:rsid w:val="004A1F50"/>
    <w:rsid w:val="004A27BC"/>
    <w:rsid w:val="004A3A6E"/>
    <w:rsid w:val="004E42CD"/>
    <w:rsid w:val="004E5CA1"/>
    <w:rsid w:val="004E7C24"/>
    <w:rsid w:val="00510F62"/>
    <w:rsid w:val="00522C33"/>
    <w:rsid w:val="00531DEC"/>
    <w:rsid w:val="00543F64"/>
    <w:rsid w:val="00554320"/>
    <w:rsid w:val="005706F6"/>
    <w:rsid w:val="00575A50"/>
    <w:rsid w:val="0059236D"/>
    <w:rsid w:val="005A16B8"/>
    <w:rsid w:val="005C5FA0"/>
    <w:rsid w:val="005E57F8"/>
    <w:rsid w:val="005E7FA5"/>
    <w:rsid w:val="00601F7B"/>
    <w:rsid w:val="00604F25"/>
    <w:rsid w:val="00607689"/>
    <w:rsid w:val="006106E9"/>
    <w:rsid w:val="00632B4E"/>
    <w:rsid w:val="00636522"/>
    <w:rsid w:val="00654784"/>
    <w:rsid w:val="00654FBB"/>
    <w:rsid w:val="00656B1E"/>
    <w:rsid w:val="00661835"/>
    <w:rsid w:val="006710EF"/>
    <w:rsid w:val="006A5484"/>
    <w:rsid w:val="006A5C7C"/>
    <w:rsid w:val="006A6958"/>
    <w:rsid w:val="006B4A35"/>
    <w:rsid w:val="006C0FF6"/>
    <w:rsid w:val="006C611E"/>
    <w:rsid w:val="006C6807"/>
    <w:rsid w:val="006D3BE3"/>
    <w:rsid w:val="006D7076"/>
    <w:rsid w:val="006F639A"/>
    <w:rsid w:val="00703E1C"/>
    <w:rsid w:val="007163C9"/>
    <w:rsid w:val="0072189A"/>
    <w:rsid w:val="00722EB4"/>
    <w:rsid w:val="00724245"/>
    <w:rsid w:val="00725347"/>
    <w:rsid w:val="00732195"/>
    <w:rsid w:val="007439B8"/>
    <w:rsid w:val="00757824"/>
    <w:rsid w:val="0077510D"/>
    <w:rsid w:val="0077529F"/>
    <w:rsid w:val="0077570B"/>
    <w:rsid w:val="00777E8B"/>
    <w:rsid w:val="00790251"/>
    <w:rsid w:val="00796289"/>
    <w:rsid w:val="007A3D52"/>
    <w:rsid w:val="007D2634"/>
    <w:rsid w:val="007D26BB"/>
    <w:rsid w:val="007E25FE"/>
    <w:rsid w:val="007F019A"/>
    <w:rsid w:val="007F1C83"/>
    <w:rsid w:val="00803B9C"/>
    <w:rsid w:val="00807593"/>
    <w:rsid w:val="00832C49"/>
    <w:rsid w:val="0084393E"/>
    <w:rsid w:val="00854EEA"/>
    <w:rsid w:val="00870704"/>
    <w:rsid w:val="008734F0"/>
    <w:rsid w:val="00876B69"/>
    <w:rsid w:val="00892F66"/>
    <w:rsid w:val="008A092D"/>
    <w:rsid w:val="008A19D4"/>
    <w:rsid w:val="008A1F65"/>
    <w:rsid w:val="008A5D04"/>
    <w:rsid w:val="008A72A7"/>
    <w:rsid w:val="00910697"/>
    <w:rsid w:val="009145DB"/>
    <w:rsid w:val="0093244D"/>
    <w:rsid w:val="009355BE"/>
    <w:rsid w:val="009418B4"/>
    <w:rsid w:val="00947A67"/>
    <w:rsid w:val="0095070D"/>
    <w:rsid w:val="00973936"/>
    <w:rsid w:val="00976EB9"/>
    <w:rsid w:val="0098158A"/>
    <w:rsid w:val="00986ECB"/>
    <w:rsid w:val="00991102"/>
    <w:rsid w:val="009916AB"/>
    <w:rsid w:val="009A106C"/>
    <w:rsid w:val="009A1207"/>
    <w:rsid w:val="009A5AA3"/>
    <w:rsid w:val="009B6489"/>
    <w:rsid w:val="009E0BD5"/>
    <w:rsid w:val="00A008CA"/>
    <w:rsid w:val="00A0169D"/>
    <w:rsid w:val="00A229FE"/>
    <w:rsid w:val="00A62B8A"/>
    <w:rsid w:val="00A62E52"/>
    <w:rsid w:val="00A71C6F"/>
    <w:rsid w:val="00A75828"/>
    <w:rsid w:val="00A91275"/>
    <w:rsid w:val="00AA67B5"/>
    <w:rsid w:val="00AB24AA"/>
    <w:rsid w:val="00AC6336"/>
    <w:rsid w:val="00AF10DB"/>
    <w:rsid w:val="00AF1CDB"/>
    <w:rsid w:val="00B12ABC"/>
    <w:rsid w:val="00B14653"/>
    <w:rsid w:val="00B21BA4"/>
    <w:rsid w:val="00B24875"/>
    <w:rsid w:val="00B25B4C"/>
    <w:rsid w:val="00B65306"/>
    <w:rsid w:val="00B96633"/>
    <w:rsid w:val="00BA5440"/>
    <w:rsid w:val="00BA779E"/>
    <w:rsid w:val="00BD2BA4"/>
    <w:rsid w:val="00BF1E17"/>
    <w:rsid w:val="00C02AFF"/>
    <w:rsid w:val="00C05112"/>
    <w:rsid w:val="00C233FF"/>
    <w:rsid w:val="00C334A1"/>
    <w:rsid w:val="00C3612C"/>
    <w:rsid w:val="00C412D5"/>
    <w:rsid w:val="00C7488D"/>
    <w:rsid w:val="00C83480"/>
    <w:rsid w:val="00C85C0E"/>
    <w:rsid w:val="00C85EFB"/>
    <w:rsid w:val="00C95FBD"/>
    <w:rsid w:val="00CA3FB1"/>
    <w:rsid w:val="00CA4A6D"/>
    <w:rsid w:val="00CA7463"/>
    <w:rsid w:val="00CB0F42"/>
    <w:rsid w:val="00CB5DDE"/>
    <w:rsid w:val="00CC153F"/>
    <w:rsid w:val="00CC2546"/>
    <w:rsid w:val="00CE0B01"/>
    <w:rsid w:val="00CE2B18"/>
    <w:rsid w:val="00CE2B90"/>
    <w:rsid w:val="00CE2C67"/>
    <w:rsid w:val="00D12184"/>
    <w:rsid w:val="00D545D7"/>
    <w:rsid w:val="00D70C9B"/>
    <w:rsid w:val="00D74DDA"/>
    <w:rsid w:val="00D8275D"/>
    <w:rsid w:val="00D90319"/>
    <w:rsid w:val="00D9094D"/>
    <w:rsid w:val="00D940DD"/>
    <w:rsid w:val="00D95951"/>
    <w:rsid w:val="00DB5F38"/>
    <w:rsid w:val="00DF5F04"/>
    <w:rsid w:val="00E16CD7"/>
    <w:rsid w:val="00E4276F"/>
    <w:rsid w:val="00E474D9"/>
    <w:rsid w:val="00E560C5"/>
    <w:rsid w:val="00E6358F"/>
    <w:rsid w:val="00E654D4"/>
    <w:rsid w:val="00E83215"/>
    <w:rsid w:val="00EA28C1"/>
    <w:rsid w:val="00EA34F4"/>
    <w:rsid w:val="00EA410C"/>
    <w:rsid w:val="00F0161A"/>
    <w:rsid w:val="00F02F6B"/>
    <w:rsid w:val="00F1441A"/>
    <w:rsid w:val="00F333DC"/>
    <w:rsid w:val="00F51422"/>
    <w:rsid w:val="00F51C4F"/>
    <w:rsid w:val="00F65DD6"/>
    <w:rsid w:val="00F721F3"/>
    <w:rsid w:val="00FC0BC7"/>
    <w:rsid w:val="00FC73B0"/>
    <w:rsid w:val="00FE117B"/>
    <w:rsid w:val="00FE1CE5"/>
    <w:rsid w:val="00FF77CC"/>
    <w:rsid w:val="1D4312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ABB26"/>
  <w15:chartTrackingRefBased/>
  <w15:docId w15:val="{C1FA3853-4240-4922-8366-FFEE4C5B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5DB1"/>
    <w:rPr>
      <w:sz w:val="16"/>
      <w:szCs w:val="16"/>
    </w:rPr>
  </w:style>
  <w:style w:type="paragraph" w:styleId="CommentText">
    <w:name w:val="annotation text"/>
    <w:basedOn w:val="Normal"/>
    <w:link w:val="CommentTextChar"/>
    <w:uiPriority w:val="99"/>
    <w:unhideWhenUsed/>
    <w:rsid w:val="00325DB1"/>
    <w:pPr>
      <w:spacing w:line="240" w:lineRule="auto"/>
    </w:pPr>
    <w:rPr>
      <w:sz w:val="20"/>
      <w:szCs w:val="20"/>
    </w:rPr>
  </w:style>
  <w:style w:type="character" w:customStyle="1" w:styleId="CommentTextChar">
    <w:name w:val="Comment Text Char"/>
    <w:basedOn w:val="DefaultParagraphFont"/>
    <w:link w:val="CommentText"/>
    <w:uiPriority w:val="99"/>
    <w:rsid w:val="00325DB1"/>
    <w:rPr>
      <w:sz w:val="20"/>
      <w:szCs w:val="20"/>
    </w:rPr>
  </w:style>
  <w:style w:type="paragraph" w:styleId="CommentSubject">
    <w:name w:val="annotation subject"/>
    <w:basedOn w:val="CommentText"/>
    <w:next w:val="CommentText"/>
    <w:link w:val="CommentSubjectChar"/>
    <w:uiPriority w:val="99"/>
    <w:semiHidden/>
    <w:unhideWhenUsed/>
    <w:rsid w:val="00325DB1"/>
    <w:rPr>
      <w:b/>
      <w:bCs/>
    </w:rPr>
  </w:style>
  <w:style w:type="character" w:customStyle="1" w:styleId="CommentSubjectChar">
    <w:name w:val="Comment Subject Char"/>
    <w:basedOn w:val="CommentTextChar"/>
    <w:link w:val="CommentSubject"/>
    <w:uiPriority w:val="99"/>
    <w:semiHidden/>
    <w:rsid w:val="00325DB1"/>
    <w:rPr>
      <w:b/>
      <w:bCs/>
      <w:sz w:val="20"/>
      <w:szCs w:val="20"/>
    </w:rPr>
  </w:style>
  <w:style w:type="character" w:styleId="Hyperlink">
    <w:name w:val="Hyperlink"/>
    <w:basedOn w:val="DefaultParagraphFont"/>
    <w:uiPriority w:val="99"/>
    <w:unhideWhenUsed/>
    <w:rsid w:val="00732195"/>
    <w:rPr>
      <w:color w:val="0563C1" w:themeColor="hyperlink"/>
      <w:u w:val="single"/>
    </w:rPr>
  </w:style>
  <w:style w:type="character" w:styleId="UnresolvedMention">
    <w:name w:val="Unresolved Mention"/>
    <w:basedOn w:val="DefaultParagraphFont"/>
    <w:uiPriority w:val="99"/>
    <w:semiHidden/>
    <w:unhideWhenUsed/>
    <w:rsid w:val="00732195"/>
    <w:rPr>
      <w:color w:val="605E5C"/>
      <w:shd w:val="clear" w:color="auto" w:fill="E1DFDD"/>
    </w:rPr>
  </w:style>
  <w:style w:type="paragraph" w:styleId="ListParagraph">
    <w:name w:val="List Paragraph"/>
    <w:basedOn w:val="Normal"/>
    <w:uiPriority w:val="34"/>
    <w:qFormat/>
    <w:rsid w:val="0059236D"/>
    <w:pPr>
      <w:ind w:left="720"/>
      <w:contextualSpacing/>
    </w:pPr>
  </w:style>
  <w:style w:type="paragraph" w:styleId="NoSpacing">
    <w:name w:val="No Spacing"/>
    <w:uiPriority w:val="1"/>
    <w:qFormat/>
    <w:rsid w:val="00141ABB"/>
    <w:pPr>
      <w:spacing w:after="0" w:line="240" w:lineRule="auto"/>
    </w:pPr>
  </w:style>
  <w:style w:type="table" w:styleId="TableGrid">
    <w:name w:val="Table Grid"/>
    <w:basedOn w:val="TableNormal"/>
    <w:uiPriority w:val="39"/>
    <w:rsid w:val="006B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63967"/>
    <w:pPr>
      <w:spacing w:after="0" w:line="240" w:lineRule="auto"/>
    </w:pPr>
  </w:style>
  <w:style w:type="character" w:styleId="FollowedHyperlink">
    <w:name w:val="FollowedHyperlink"/>
    <w:basedOn w:val="DefaultParagraphFont"/>
    <w:uiPriority w:val="99"/>
    <w:semiHidden/>
    <w:unhideWhenUsed/>
    <w:rsid w:val="00E474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rlingtonva.us/About-Arlington/Newsroom/Articles/2023/Arlington-Awards-Food-Security-Mini-Grant-to-Community-Organizations"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www.arlingtonva.us/files/sharedassets/public/departments/documents/dhs/food-security/arlington-food-security-strategic-plan-report-final.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mailto:shopkins@arlingtonva.us"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ecuretelehealth.zoom.us/s/6438547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89badf8-0cd2-4e7b-b9e9-f8f3d3755954" ContentTypeId="0x0101" PreviousValue="false" LastSyncTimeStamp="2015-01-02T12:52:03.383Z"/>
</file>

<file path=customXml/item3.xml><?xml version="1.0" encoding="utf-8"?>
<ct:contentTypeSchema xmlns:ct="http://schemas.microsoft.com/office/2006/metadata/contentType" xmlns:ma="http://schemas.microsoft.com/office/2006/metadata/properties/metaAttributes" ct:_="" ma:_="" ma:contentTypeName="Assignment Document" ma:contentTypeID="0x010100C86DE5C0430CB94AAC51F30EDBAE542B0018413B0DFB4EE74DAB03FF4C8DD5961F" ma:contentTypeVersion="33" ma:contentTypeDescription="" ma:contentTypeScope="" ma:versionID="f2349d0015c5ea29ba98b6486363dddc">
  <xsd:schema xmlns:xsd="http://www.w3.org/2001/XMLSchema" xmlns:xs="http://www.w3.org/2001/XMLSchema" xmlns:p="http://schemas.microsoft.com/office/2006/metadata/properties" xmlns:ns2="173c34ac-ec17-4c26-abc2-bd3fbdbb5580" xmlns:ns3="784d0306-cda8-4df5-8729-f410be8df6ea" xmlns:ns4="99d4e1ac-6c57-4a8b-9c2d-e523b2c47fe2" xmlns:ns5="1d939a1f-080b-4e02-bb7d-85f439c67f88" xmlns:ns6="c8f3f6c6-806b-46ce-97b2-78ca63eee8cd" targetNamespace="http://schemas.microsoft.com/office/2006/metadata/properties" ma:root="true" ma:fieldsID="b74decda1eb3febf76933acd84c50745" ns2:_="" ns3:_="" ns4:_="" ns5:_="" ns6:_="">
    <xsd:import namespace="173c34ac-ec17-4c26-abc2-bd3fbdbb5580"/>
    <xsd:import namespace="784d0306-cda8-4df5-8729-f410be8df6ea"/>
    <xsd:import namespace="99d4e1ac-6c57-4a8b-9c2d-e523b2c47fe2"/>
    <xsd:import namespace="1d939a1f-080b-4e02-bb7d-85f439c67f88"/>
    <xsd:import namespace="c8f3f6c6-806b-46ce-97b2-78ca63eee8cd"/>
    <xsd:element name="properties">
      <xsd:complexType>
        <xsd:sequence>
          <xsd:element name="documentManagement">
            <xsd:complexType>
              <xsd:all>
                <xsd:element ref="ns2:_dlc_DocId" minOccurs="0"/>
                <xsd:element ref="ns2:_dlc_DocIdUrl" minOccurs="0"/>
                <xsd:element ref="ns2:_dlc_DocIdPersistId" minOccurs="0"/>
                <xsd:element ref="ns3:mvOriginal_x0020_Author" minOccurs="0"/>
                <xsd:element ref="ns3:mvOriginal_x0020_Created" minOccurs="0"/>
                <xsd:element ref="ns3:mvOriginal_x0020_Modified" minOccurs="0"/>
                <xsd:element ref="ns3:mvOriginal_x0020_Producer" minOccurs="0"/>
                <xsd:element ref="ns3:mvOriginal_x0020_FileName" minOccurs="0"/>
                <xsd:element ref="ns4:mvDocSetName" minOccurs="0"/>
                <xsd:element ref="ns4:mvDocSetNumber" minOccurs="0"/>
                <xsd:element ref="ns2:mvDocumentAuthor" minOccurs="0"/>
                <xsd:element ref="ns4:j3454d88c9ac48a8be3bb91cf9fc42a8" minOccurs="0"/>
                <xsd:element ref="ns2:TaxCatchAll" minOccurs="0"/>
                <xsd:element ref="ns2:TaxCatchAllLabel" minOccurs="0"/>
                <xsd:element ref="ns2:mvManagedBy" minOccurs="0"/>
                <xsd:element ref="ns4:ffe5865e758042bfa7166c234d9dc466" minOccurs="0"/>
                <xsd:element ref="ns4:i53fdd12173f448d9ed130bdae000cb2" minOccurs="0"/>
                <xsd:element ref="ns5:mvDateClosed" minOccurs="0"/>
                <xsd:element ref="ns5:mvDateOpened" minOccurs="0"/>
                <xsd:element ref="ns5:ed9e9eb0802e4ed8a58c3410600035da" minOccurs="0"/>
                <xsd:element ref="ns2:mvDepartmentContact" minOccurs="0"/>
                <xsd:element ref="ns6:MediaServiceMetadata" minOccurs="0"/>
                <xsd:element ref="ns6:MediaServiceFastMetadata"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c34ac-ec17-4c26-abc2-bd3fbdbb55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vDocumentAuthor" ma:index="18" nillable="true" ma:displayName="Document Author" ma:list="UserInfo" ma:SharePointGroup="0" ma:internalName="mv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0" nillable="true" ma:displayName="Taxonomy Catch All Column" ma:hidden="true" ma:list="{45e60c0a-7142-47ed-a3a0-c27d58834049}" ma:internalName="TaxCatchAll" ma:showField="CatchAllData" ma:web="173c34ac-ec17-4c26-abc2-bd3fbdbb5580">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45e60c0a-7142-47ed-a3a0-c27d58834049}" ma:internalName="TaxCatchAllLabel" ma:readOnly="true" ma:showField="CatchAllDataLabel" ma:web="173c34ac-ec17-4c26-abc2-bd3fbdbb5580">
      <xsd:complexType>
        <xsd:complexContent>
          <xsd:extension base="dms:MultiChoiceLookup">
            <xsd:sequence>
              <xsd:element name="Value" type="dms:Lookup" maxOccurs="unbounded" minOccurs="0" nillable="true"/>
            </xsd:sequence>
          </xsd:extension>
        </xsd:complexContent>
      </xsd:complexType>
    </xsd:element>
    <xsd:element name="mvManagedBy" ma:index="26" nillable="true" ma:displayName="Assignment Managed By" ma:hidden="true" ma:list="UserInfo" ma:SharePointGroup="0" ma:internalName="mvManaged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vDepartmentContact" ma:index="35" nillable="true" ma:displayName="Department Contact" ma:hidden="true" ma:list="UserInfo" ma:SharePointGroup="0" ma:internalName="mvDepartment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d0306-cda8-4df5-8729-f410be8df6ea" elementFormDefault="qualified">
    <xsd:import namespace="http://schemas.microsoft.com/office/2006/documentManagement/types"/>
    <xsd:import namespace="http://schemas.microsoft.com/office/infopath/2007/PartnerControls"/>
    <xsd:element name="mvOriginal_x0020_Author" ma:index="11" nillable="true" ma:displayName="Original Author" ma:hidden="true" ma:internalName="mvOriginal_x0020_Author">
      <xsd:simpleType>
        <xsd:restriction base="dms:Text">
          <xsd:maxLength value="255"/>
        </xsd:restriction>
      </xsd:simpleType>
    </xsd:element>
    <xsd:element name="mvOriginal_x0020_Created" ma:index="12" nillable="true" ma:displayName="Original Created" ma:format="DateTime" ma:hidden="true" ma:internalName="mvOriginal_x0020_Created">
      <xsd:simpleType>
        <xsd:restriction base="dms:DateTime"/>
      </xsd:simpleType>
    </xsd:element>
    <xsd:element name="mvOriginal_x0020_Modified" ma:index="13" nillable="true" ma:displayName="Original Modified" ma:format="DateTime" ma:hidden="true" ma:internalName="mvOriginal_x0020_Modified">
      <xsd:simpleType>
        <xsd:restriction base="dms:DateTime"/>
      </xsd:simpleType>
    </xsd:element>
    <xsd:element name="mvOriginal_x0020_Producer" ma:index="14" nillable="true" ma:displayName="Original Producer" ma:hidden="true" ma:internalName="mvOriginal_x0020_Producer">
      <xsd:simpleType>
        <xsd:restriction base="dms:Text">
          <xsd:maxLength value="255"/>
        </xsd:restriction>
      </xsd:simpleType>
    </xsd:element>
    <xsd:element name="mvOriginal_x0020_FileName" ma:index="15" nillable="true" ma:displayName="Original FileName" ma:hidden="true" ma:internalName="mvOriginal_x0020_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d4e1ac-6c57-4a8b-9c2d-e523b2c47fe2" elementFormDefault="qualified">
    <xsd:import namespace="http://schemas.microsoft.com/office/2006/documentManagement/types"/>
    <xsd:import namespace="http://schemas.microsoft.com/office/infopath/2007/PartnerControls"/>
    <xsd:element name="mvDocSetName" ma:index="16" nillable="true" ma:displayName="Assignment Name" ma:hidden="true" ma:internalName="mvDocSetName" ma:readOnly="false">
      <xsd:simpleType>
        <xsd:restriction base="dms:Text">
          <xsd:maxLength value="255"/>
        </xsd:restriction>
      </xsd:simpleType>
    </xsd:element>
    <xsd:element name="mvDocSetNumber" ma:index="17" nillable="true" ma:displayName="Assignment Number" ma:hidden="true" ma:internalName="mvDocSetNumber" ma:readOnly="false">
      <xsd:simpleType>
        <xsd:restriction base="dms:Text">
          <xsd:maxLength value="255"/>
        </xsd:restriction>
      </xsd:simpleType>
    </xsd:element>
    <xsd:element name="j3454d88c9ac48a8be3bb91cf9fc42a8" ma:index="19" nillable="true" ma:taxonomy="true" ma:internalName="j3454d88c9ac48a8be3bb91cf9fc42a8" ma:taxonomyFieldName="mvDocumentType" ma:displayName="Document Type" ma:default="" ma:fieldId="{33454d88-c9ac-48a8-be3b-b91cf9fc42a8}" ma:sspId="c89badf8-0cd2-4e7b-b9e9-f8f3d3755954" ma:termSetId="5d7865c9-be15-4bb9-af9d-5531bd97fde5" ma:anchorId="00000000-0000-0000-0000-000000000000" ma:open="false" ma:isKeyword="false">
      <xsd:complexType>
        <xsd:sequence>
          <xsd:element ref="pc:Terms" minOccurs="0" maxOccurs="1"/>
        </xsd:sequence>
      </xsd:complexType>
    </xsd:element>
    <xsd:element name="ffe5865e758042bfa7166c234d9dc466" ma:index="27" nillable="true" ma:taxonomy="true" ma:internalName="ffe5865e758042bfa7166c234d9dc466" ma:taxonomyFieldName="mvDocSetStatus" ma:displayName="Assignment Status" ma:readOnly="false" ma:default="1;#Active|c81a06d0-464a-4efb-b93f-aee9920f60ca" ma:fieldId="{ffe5865e-7580-42bf-a716-6c234d9dc466}" ma:sspId="c89badf8-0cd2-4e7b-b9e9-f8f3d3755954" ma:termSetId="c45e40bd-3920-446a-a158-3ef2083fc2dc" ma:anchorId="00000000-0000-0000-0000-000000000000" ma:open="false" ma:isKeyword="false">
      <xsd:complexType>
        <xsd:sequence>
          <xsd:element ref="pc:Terms" minOccurs="0" maxOccurs="1"/>
        </xsd:sequence>
      </xsd:complexType>
    </xsd:element>
    <xsd:element name="i53fdd12173f448d9ed130bdae000cb2" ma:index="29" nillable="true" ma:taxonomy="true" ma:internalName="i53fdd12173f448d9ed130bdae000cb2" ma:taxonomyFieldName="mvDocSetType" ma:displayName="Assignment Type" ma:readOnly="false" ma:default="" ma:fieldId="{253fdd12-173f-448d-9ed1-30bdae000cb2}" ma:sspId="c89badf8-0cd2-4e7b-b9e9-f8f3d3755954" ma:termSetId="2a12e32b-398a-4b28-8146-fd22b5613db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939a1f-080b-4e02-bb7d-85f439c67f88" elementFormDefault="qualified">
    <xsd:import namespace="http://schemas.microsoft.com/office/2006/documentManagement/types"/>
    <xsd:import namespace="http://schemas.microsoft.com/office/infopath/2007/PartnerControls"/>
    <xsd:element name="mvDateClosed" ma:index="31" nillable="true" ma:displayName="Date Closed" ma:format="DateOnly" ma:hidden="true" ma:internalName="mvDateClosed" ma:readOnly="false">
      <xsd:simpleType>
        <xsd:restriction base="dms:DateTime"/>
      </xsd:simpleType>
    </xsd:element>
    <xsd:element name="mvDateOpened" ma:index="32" nillable="true" ma:displayName="Date Opened" ma:format="DateOnly" ma:hidden="true" ma:internalName="mvDateOpened" ma:readOnly="false">
      <xsd:simpleType>
        <xsd:restriction base="dms:DateTime"/>
      </xsd:simpleType>
    </xsd:element>
    <xsd:element name="ed9e9eb0802e4ed8a58c3410600035da" ma:index="33" nillable="true" ma:taxonomy="true" ma:internalName="ed9e9eb0802e4ed8a58c3410600035da" ma:taxonomyFieldName="mvCaseDisposition" ma:displayName="Case Disposition" ma:readOnly="false" ma:default="" ma:fieldId="{ed9e9eb0-802e-4ed8-a58c-3410600035da}" ma:sspId="c89badf8-0cd2-4e7b-b9e9-f8f3d3755954" ma:termSetId="629453de-891e-4918-92cb-d409d4e5bab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f3f6c6-806b-46ce-97b2-78ca63eee8cd" elementFormDefault="qualified">
    <xsd:import namespace="http://schemas.microsoft.com/office/2006/documentManagement/types"/>
    <xsd:import namespace="http://schemas.microsoft.com/office/infopath/2007/PartnerControls"/>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vOriginal_x0020_Author xmlns="784d0306-cda8-4df5-8729-f410be8df6ea">Stephanie Hopkins</mvOriginal_x0020_Author>
    <mvDocSetName xmlns="99d4e1ac-6c57-4a8b-9c2d-e523b2c47fe2">NOFA - FY25 Food Security Mini- Grants</mvDocSetName>
    <mvOriginal_x0020_Created xmlns="784d0306-cda8-4df5-8729-f410be8df6ea">2024-05-08T20:16:00+00:00</mvOriginal_x0020_Created>
    <mvDocumentAuthor xmlns="173c34ac-ec17-4c26-abc2-bd3fbdbb5580">
      <UserInfo>
        <DisplayName>Susan Stout</DisplayName>
        <AccountId>32</AccountId>
        <AccountType/>
      </UserInfo>
    </mvDocumentAuthor>
    <mvOriginal_x0020_Modified xmlns="784d0306-cda8-4df5-8729-f410be8df6ea">2024-05-14T19:09:00+00:00</mvOriginal_x0020_Modified>
    <mvDateOpened xmlns="1d939a1f-080b-4e02-bb7d-85f439c67f88">2024-05-14T18:20:42+00:00</mvDateOpened>
    <mvDocSetNumber xmlns="99d4e1ac-6c57-4a8b-9c2d-e523b2c47fe2">1342</mvDocSetNumber>
    <mvManagedBy xmlns="173c34ac-ec17-4c26-abc2-bd3fbdbb5580">
      <UserInfo>
        <DisplayName>Susan Stout</DisplayName>
        <AccountId>32</AccountId>
        <AccountType/>
      </UserInfo>
    </mvManagedBy>
    <j3454d88c9ac48a8be3bb91cf9fc42a8 xmlns="99d4e1ac-6c57-4a8b-9c2d-e523b2c47fe2">
      <Terms xmlns="http://schemas.microsoft.com/office/infopath/2007/PartnerControls"/>
    </j3454d88c9ac48a8be3bb91cf9fc42a8>
    <i53fdd12173f448d9ed130bdae000cb2 xmlns="99d4e1ac-6c57-4a8b-9c2d-e523b2c47fe2">
      <Terms xmlns="http://schemas.microsoft.com/office/infopath/2007/PartnerControls"/>
    </i53fdd12173f448d9ed130bdae000cb2>
    <mvOriginal_x0020_FileName xmlns="784d0306-cda8-4df5-8729-f410be8df6ea">FY25 - Food Security Mini-Grants NOFA - CAO v.2.docx</mvOriginal_x0020_FileName>
    <mvDepartmentContact xmlns="173c34ac-ec17-4c26-abc2-bd3fbdbb5580">
      <UserInfo>
        <DisplayName>Stephanie Hopkins</DisplayName>
        <AccountId>161</AccountId>
        <AccountType/>
      </UserInfo>
    </mvDepartmentContact>
    <TaxCatchAll xmlns="173c34ac-ec17-4c26-abc2-bd3fbdbb5580">
      <Value>1</Value>
    </TaxCatchAll>
    <mvOriginal_x0020_Producer xmlns="784d0306-cda8-4df5-8729-f410be8df6ea" xsi:nil="true"/>
    <ed9e9eb0802e4ed8a58c3410600035da xmlns="1d939a1f-080b-4e02-bb7d-85f439c67f88">
      <Terms xmlns="http://schemas.microsoft.com/office/infopath/2007/PartnerControls"/>
    </ed9e9eb0802e4ed8a58c3410600035da>
    <mvDateClosed xmlns="1d939a1f-080b-4e02-bb7d-85f439c67f88" xsi:nil="true"/>
    <ffe5865e758042bfa7166c234d9dc466 xmlns="99d4e1ac-6c57-4a8b-9c2d-e523b2c47fe2">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c81a06d0-464a-4efb-b93f-aee9920f60ca</TermId>
        </TermInfo>
      </Terms>
    </ffe5865e758042bfa7166c234d9dc466>
    <_dlc_DocId xmlns="173c34ac-ec17-4c26-abc2-bd3fbdbb5580">CAODOC-971276446-165</_dlc_DocId>
    <_dlc_DocIdUrl xmlns="173c34ac-ec17-4c26-abc2-bd3fbdbb5580">
      <Url>https://arlingtonva.sharepoint.com/sites/CAO-CaseManagementSite/_layouts/15/DocIdRedir.aspx?ID=CAODOC-971276446-165</Url>
      <Description>CAODOC-971276446-165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833D7-CC7E-4879-85D5-597498F42B69}">
  <ds:schemaRefs>
    <ds:schemaRef ds:uri="http://schemas.microsoft.com/sharepoint/events"/>
  </ds:schemaRefs>
</ds:datastoreItem>
</file>

<file path=customXml/itemProps2.xml><?xml version="1.0" encoding="utf-8"?>
<ds:datastoreItem xmlns:ds="http://schemas.openxmlformats.org/officeDocument/2006/customXml" ds:itemID="{84BF610F-7444-4B80-93B9-CD7C1A8FC19C}">
  <ds:schemaRefs>
    <ds:schemaRef ds:uri="Microsoft.SharePoint.Taxonomy.ContentTypeSync"/>
  </ds:schemaRefs>
</ds:datastoreItem>
</file>

<file path=customXml/itemProps3.xml><?xml version="1.0" encoding="utf-8"?>
<ds:datastoreItem xmlns:ds="http://schemas.openxmlformats.org/officeDocument/2006/customXml" ds:itemID="{263E0327-A9F1-4FF0-A0F3-6D279006F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c34ac-ec17-4c26-abc2-bd3fbdbb5580"/>
    <ds:schemaRef ds:uri="784d0306-cda8-4df5-8729-f410be8df6ea"/>
    <ds:schemaRef ds:uri="99d4e1ac-6c57-4a8b-9c2d-e523b2c47fe2"/>
    <ds:schemaRef ds:uri="1d939a1f-080b-4e02-bb7d-85f439c67f88"/>
    <ds:schemaRef ds:uri="c8f3f6c6-806b-46ce-97b2-78ca63eee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F3E9FC-CE68-43FF-9B42-C5B2C43DE2FE}">
  <ds:schemaRefs>
    <ds:schemaRef ds:uri="http://purl.org/dc/terms/"/>
    <ds:schemaRef ds:uri="c8f3f6c6-806b-46ce-97b2-78ca63eee8cd"/>
    <ds:schemaRef ds:uri="99d4e1ac-6c57-4a8b-9c2d-e523b2c47fe2"/>
    <ds:schemaRef ds:uri="http://schemas.microsoft.com/office/2006/documentManagement/types"/>
    <ds:schemaRef ds:uri="http://schemas.microsoft.com/office/infopath/2007/PartnerControls"/>
    <ds:schemaRef ds:uri="http://schemas.openxmlformats.org/package/2006/metadata/core-properties"/>
    <ds:schemaRef ds:uri="1d939a1f-080b-4e02-bb7d-85f439c67f88"/>
    <ds:schemaRef ds:uri="http://purl.org/dc/elements/1.1/"/>
    <ds:schemaRef ds:uri="http://schemas.microsoft.com/office/2006/metadata/properties"/>
    <ds:schemaRef ds:uri="784d0306-cda8-4df5-8729-f410be8df6ea"/>
    <ds:schemaRef ds:uri="173c34ac-ec17-4c26-abc2-bd3fbdbb5580"/>
    <ds:schemaRef ds:uri="http://www.w3.org/XML/1998/namespace"/>
    <ds:schemaRef ds:uri="http://purl.org/dc/dcmitype/"/>
  </ds:schemaRefs>
</ds:datastoreItem>
</file>

<file path=customXml/itemProps5.xml><?xml version="1.0" encoding="utf-8"?>
<ds:datastoreItem xmlns:ds="http://schemas.openxmlformats.org/officeDocument/2006/customXml" ds:itemID="{DEF5E8F3-5D46-432C-8CC4-6CD5DACB0C59}">
  <ds:schemaRefs>
    <ds:schemaRef ds:uri="http://schemas.microsoft.com/sharepoint/v3/contenttype/forms"/>
  </ds:schemaRefs>
</ds:datastoreItem>
</file>

<file path=customXml/itemProps6.xml><?xml version="1.0" encoding="utf-8"?>
<ds:datastoreItem xmlns:ds="http://schemas.openxmlformats.org/officeDocument/2006/customXml" ds:itemID="{2C961913-2690-4361-AE6A-CFAF90C7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1182</Words>
  <Characters>6859</Characters>
  <Application>Microsoft Office Word</Application>
  <DocSecurity>0</DocSecurity>
  <Lines>148</Lines>
  <Paragraphs>91</Paragraphs>
  <ScaleCrop>false</ScaleCrop>
  <HeadingPairs>
    <vt:vector size="2" baseType="variant">
      <vt:variant>
        <vt:lpstr>Title</vt:lpstr>
      </vt:variant>
      <vt:variant>
        <vt:i4>1</vt:i4>
      </vt:variant>
    </vt:vector>
  </HeadingPairs>
  <TitlesOfParts>
    <vt:vector size="1" baseType="lpstr">
      <vt:lpstr>FY25 - Food Security Mini-Grants NOFA.docx</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FY25 - Food Security Mini-Grants NOFA.docx</dc:title>
  <dc:subject/>
  <dc:creator>Stephanie Hopkins</dc:creator>
  <cp:keywords/>
  <dc:description/>
  <cp:lastModifiedBy>Stephanie Hopkins</cp:lastModifiedBy>
  <cp:revision>3</cp:revision>
  <dcterms:created xsi:type="dcterms:W3CDTF">2024-05-24T18:21:00Z</dcterms:created>
  <dcterms:modified xsi:type="dcterms:W3CDTF">2024-06-04T15:24:00Z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9562295d355119bd3baf093d6b06e9afc4669564cadc111e2e1994d0f20ea585</vt:lpwstr>
  </property>
  <property fmtid="{D5CDD505-2E9C-101B-9397-08002B2CF9AE}" pid="3" name="ContentTypeId">
    <vt:lpwstr>0x010100C86DE5C0430CB94AAC51F30EDBAE542B0018413B0DFB4EE74DAB03FF4C8DD5961F</vt:lpwstr>
  </property>
  <property fmtid="{D5CDD505-2E9C-101B-9397-08002B2CF9AE}" pid="4" name="mvDocSetStatus">
    <vt:lpwstr>1</vt:lpwstr>
  </property>
  <property fmtid="{D5CDD505-2E9C-101B-9397-08002B2CF9AE}" pid="5" name="_dlc_DocIdItemGuid">
    <vt:lpwstr>70dc21b7-ed90-4d85-810d-ce8ccb39b777</vt:lpwstr>
  </property>
  <property fmtid="{D5CDD505-2E9C-101B-9397-08002B2CF9AE}" pid="6" name="mvDocumentType">
    <vt:lpwstr/>
  </property>
</Properties>
</file>