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Helvetica" w:hAnsi="Helvetica"/>
        </w:rPr>
        <w:id w:val="-494879185"/>
        <w:docPartObj>
          <w:docPartGallery w:val="Cover Pages"/>
          <w:docPartUnique/>
        </w:docPartObj>
      </w:sdtPr>
      <w:sdtContent>
        <w:p w14:paraId="16557F82" w14:textId="77777777" w:rsidR="00B10C7E" w:rsidRPr="00E244FD" w:rsidRDefault="006654FB" w:rsidP="00B10C7E">
          <w:pPr>
            <w:spacing w:before="0" w:after="0" w:line="240" w:lineRule="auto"/>
            <w:rPr>
              <w:rFonts w:ascii="Helvetica" w:hAnsi="Helvetica"/>
              <w:b/>
              <w:bCs/>
              <w:caps/>
              <w:color w:val="FFFFFF"/>
              <w:spacing w:val="15"/>
              <w:sz w:val="22"/>
              <w:szCs w:val="22"/>
            </w:rPr>
            <w:sectPr w:rsidR="00B10C7E" w:rsidRPr="00E244FD" w:rsidSect="005C5AA6">
              <w:headerReference w:type="default" r:id="rId12"/>
              <w:footerReference w:type="first" r:id="rId13"/>
              <w:pgSz w:w="12240" w:h="15840" w:code="1"/>
              <w:pgMar w:top="1440" w:right="1440" w:bottom="1440" w:left="1440" w:header="907" w:footer="720" w:gutter="0"/>
              <w:pgNumType w:start="0"/>
              <w:cols w:space="720"/>
              <w:titlePg/>
              <w:docGrid w:linePitch="360"/>
            </w:sectPr>
          </w:pPr>
          <w:r w:rsidRPr="00CE2E47">
            <w:rPr>
              <w:rFonts w:ascii="Helvetica" w:hAnsi="Helvetica"/>
              <w:b/>
              <w:bCs/>
              <w:caps/>
              <w:noProof/>
              <w:color w:val="FFFFFF"/>
              <w:spacing w:val="15"/>
              <w:sz w:val="22"/>
              <w:szCs w:val="22"/>
            </w:rPr>
            <mc:AlternateContent>
              <mc:Choice Requires="wpg">
                <w:drawing>
                  <wp:anchor distT="0" distB="0" distL="114300" distR="114300" simplePos="0" relativeHeight="251658241" behindDoc="0" locked="0" layoutInCell="0" allowOverlap="1" wp14:anchorId="79390B65" wp14:editId="1C77203F">
                    <wp:simplePos x="0" y="0"/>
                    <wp:positionH relativeFrom="margin">
                      <wp:posOffset>-605801</wp:posOffset>
                    </wp:positionH>
                    <wp:positionV relativeFrom="page">
                      <wp:posOffset>171450</wp:posOffset>
                    </wp:positionV>
                    <wp:extent cx="7357110" cy="9528810"/>
                    <wp:effectExtent l="0" t="0" r="26670" b="26670"/>
                    <wp:wrapNone/>
                    <wp:docPr id="3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57110" cy="9528810"/>
                              <a:chOff x="321" y="411"/>
                              <a:chExt cx="11600" cy="15018"/>
                            </a:xfrm>
                          </wpg:grpSpPr>
                          <wps:wsp>
                            <wps:cNvPr id="374" name="Rectangle 85"/>
                            <wps:cNvSpPr>
                              <a:spLocks noChangeArrowheads="1"/>
                            </wps:cNvSpPr>
                            <wps:spPr bwMode="auto">
                              <a:xfrm>
                                <a:off x="350" y="10711"/>
                                <a:ext cx="8631" cy="3942"/>
                              </a:xfrm>
                              <a:prstGeom prst="rect">
                                <a:avLst/>
                              </a:prstGeom>
                              <a:effectLst/>
                            </wps:spPr>
                            <wps:style>
                              <a:lnRef idx="1">
                                <a:schemeClr val="accent2"/>
                              </a:lnRef>
                              <a:fillRef idx="3">
                                <a:schemeClr val="accent2"/>
                              </a:fillRef>
                              <a:effectRef idx="2">
                                <a:schemeClr val="accent2"/>
                              </a:effectRef>
                              <a:fontRef idx="minor">
                                <a:schemeClr val="lt1"/>
                              </a:fontRef>
                            </wps:style>
                            <wps:bodyPr rot="0" vert="horz" wrap="square" lIns="91440" tIns="45720" rIns="91440" bIns="45720" anchor="t" anchorCtr="0" upright="1">
                              <a:noAutofit/>
                            </wps:bodyPr>
                          </wps:wsp>
                          <wps:wsp>
                            <wps:cNvPr id="371" name="Rectangle 77"/>
                            <wps:cNvSpPr>
                              <a:spLocks noChangeArrowheads="1"/>
                            </wps:cNvSpPr>
                            <wps:spPr bwMode="auto">
                              <a:xfrm>
                                <a:off x="321" y="411"/>
                                <a:ext cx="11600" cy="15018"/>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wps:wsp>
                            <wps:cNvPr id="372" name="Rectangle 87"/>
                            <wps:cNvSpPr>
                              <a:spLocks noChangeArrowheads="1"/>
                            </wps:cNvSpPr>
                            <wps:spPr bwMode="auto">
                              <a:xfrm>
                                <a:off x="350" y="14683"/>
                                <a:ext cx="11537" cy="719"/>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p w14:paraId="2DCC6CE8" w14:textId="74339244" w:rsidR="00B10C7E" w:rsidRPr="00B10C7E" w:rsidRDefault="00B10C7E" w:rsidP="00B10C7E">
                                  <w:pPr>
                                    <w:pStyle w:val="NoSpacing"/>
                                    <w:jc w:val="center"/>
                                    <w:rPr>
                                      <w:smallCaps/>
                                      <w:color w:val="FFFFFF" w:themeColor="background1"/>
                                      <w:spacing w:val="60"/>
                                      <w:sz w:val="16"/>
                                      <w:szCs w:val="28"/>
                                    </w:rPr>
                                  </w:pPr>
                                  <w:r w:rsidRPr="00B10C7E">
                                    <w:rPr>
                                      <w:smallCaps/>
                                      <w:color w:val="FFFFFF" w:themeColor="background1"/>
                                      <w:spacing w:val="60"/>
                                      <w:sz w:val="16"/>
                                      <w:szCs w:val="28"/>
                                    </w:rPr>
                                    <w:t>office of human rights</w:t>
                                  </w:r>
                                  <w:r w:rsidR="001B4796" w:rsidRPr="00B10C7E">
                                    <w:rPr>
                                      <w:smallCaps/>
                                      <w:color w:val="FFFFFF" w:themeColor="background1"/>
                                      <w:spacing w:val="60"/>
                                      <w:sz w:val="16"/>
                                      <w:szCs w:val="28"/>
                                    </w:rPr>
                                    <w:t>, EEO</w:t>
                                  </w:r>
                                  <w:r w:rsidRPr="00B10C7E">
                                    <w:rPr>
                                      <w:smallCaps/>
                                      <w:color w:val="FFFFFF" w:themeColor="background1"/>
                                      <w:spacing w:val="60"/>
                                      <w:sz w:val="16"/>
                                      <w:szCs w:val="28"/>
                                    </w:rPr>
                                    <w:t xml:space="preserve">, and </w:t>
                                  </w:r>
                                  <w:proofErr w:type="spellStart"/>
                                  <w:r w:rsidRPr="00B10C7E">
                                    <w:rPr>
                                      <w:smallCaps/>
                                      <w:color w:val="FFFFFF" w:themeColor="background1"/>
                                      <w:spacing w:val="60"/>
                                      <w:sz w:val="16"/>
                                      <w:szCs w:val="28"/>
                                    </w:rPr>
                                    <w:t>ada</w:t>
                                  </w:r>
                                  <w:proofErr w:type="spellEnd"/>
                                  <w:r w:rsidRPr="00B10C7E">
                                    <w:rPr>
                                      <w:smallCaps/>
                                      <w:color w:val="FFFFFF" w:themeColor="background1"/>
                                      <w:spacing w:val="60"/>
                                      <w:sz w:val="16"/>
                                      <w:szCs w:val="28"/>
                                    </w:rPr>
                                    <w:t xml:space="preserve"> 2100 clarendon Blvd., suite </w:t>
                                  </w:r>
                                  <w:r w:rsidR="00D30287">
                                    <w:rPr>
                                      <w:smallCaps/>
                                      <w:color w:val="FFFFFF" w:themeColor="background1"/>
                                      <w:spacing w:val="60"/>
                                      <w:sz w:val="16"/>
                                      <w:szCs w:val="28"/>
                                    </w:rPr>
                                    <w:t>500</w:t>
                                  </w:r>
                                  <w:r w:rsidRPr="00B10C7E">
                                    <w:rPr>
                                      <w:smallCaps/>
                                      <w:color w:val="FFFFFF" w:themeColor="background1"/>
                                      <w:spacing w:val="60"/>
                                      <w:sz w:val="16"/>
                                      <w:szCs w:val="28"/>
                                    </w:rPr>
                                    <w:t xml:space="preserve"> Arlington, VA 22201</w:t>
                                  </w:r>
                                </w:p>
                              </w:txbxContent>
                            </wps:txbx>
                            <wps:bodyPr rot="0" vert="horz" wrap="square" lIns="91440" tIns="45720" rIns="91440" bIns="45720" anchor="ctr" anchorCtr="0" upright="1">
                              <a:noAutofit/>
                            </wps:bodyPr>
                          </wps:wsp>
                          <wps:wsp>
                            <wps:cNvPr id="373" name="Rectangle 86"/>
                            <wps:cNvSpPr>
                              <a:spLocks noChangeArrowheads="1"/>
                            </wps:cNvSpPr>
                            <wps:spPr bwMode="auto">
                              <a:xfrm>
                                <a:off x="9028" y="10710"/>
                                <a:ext cx="2859" cy="3937"/>
                              </a:xfrm>
                              <a:prstGeom prst="rect">
                                <a:avLst/>
                              </a:prstGeom>
                              <a:effectLst/>
                            </wps:spPr>
                            <wps:style>
                              <a:lnRef idx="1">
                                <a:schemeClr val="accent5"/>
                              </a:lnRef>
                              <a:fillRef idx="3">
                                <a:schemeClr val="accent5"/>
                              </a:fillRef>
                              <a:effectRef idx="2">
                                <a:schemeClr val="accent5"/>
                              </a:effectRef>
                              <a:fontRef idx="minor">
                                <a:schemeClr val="lt1"/>
                              </a:fontRef>
                            </wps:style>
                            <wps:txbx>
                              <w:txbxContent>
                                <w:p w14:paraId="01D24BA7" w14:textId="77777777" w:rsidR="006654FB" w:rsidRDefault="006654FB" w:rsidP="006654FB">
                                  <w:pPr>
                                    <w:jc w:val="center"/>
                                  </w:pPr>
                                </w:p>
                                <w:p w14:paraId="7BAD0282" w14:textId="77777777" w:rsidR="006654FB" w:rsidRDefault="006654FB" w:rsidP="006654FB">
                                  <w:pPr>
                                    <w:jc w:val="center"/>
                                  </w:pPr>
                                </w:p>
                              </w:txbxContent>
                            </wps:txbx>
                            <wps:bodyPr rot="0" vert="horz" wrap="square" lIns="91440" tIns="45720" rIns="91440" bIns="45720" anchor="t" anchorCtr="0" upright="1">
                              <a:noAutofit/>
                            </wps:bodyPr>
                          </wps:wsp>
                          <wps:wsp>
                            <wps:cNvPr id="375" name="Rectangle 82"/>
                            <wps:cNvSpPr>
                              <a:spLocks noChangeArrowheads="1"/>
                            </wps:cNvSpPr>
                            <wps:spPr bwMode="auto">
                              <a:xfrm>
                                <a:off x="336" y="9607"/>
                                <a:ext cx="11552"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p w14:paraId="18914743" w14:textId="013B4658" w:rsidR="00B10C7E" w:rsidRPr="006654FB" w:rsidRDefault="006654FB" w:rsidP="006654FB">
                                  <w:pPr>
                                    <w:pStyle w:val="NoSpacing"/>
                                    <w:jc w:val="right"/>
                                    <w:rPr>
                                      <w:rFonts w:asciiTheme="majorHAnsi" w:eastAsiaTheme="majorEastAsia" w:hAnsiTheme="majorHAnsi" w:cstheme="majorBidi"/>
                                      <w:color w:val="D1EEF9" w:themeColor="accent1" w:themeTint="33"/>
                                      <w:sz w:val="200"/>
                                      <w:szCs w:val="56"/>
                                    </w:rPr>
                                  </w:pPr>
                                  <w:r w:rsidRPr="006654FB">
                                    <w:rPr>
                                      <w:rFonts w:eastAsiaTheme="majorEastAsia" w:cstheme="majorBidi"/>
                                      <w:color w:val="FFFFFF" w:themeColor="background1"/>
                                      <w:sz w:val="64"/>
                                      <w:szCs w:val="56"/>
                                    </w:rPr>
                                    <w:t xml:space="preserve">Funding for Fiscal Years </w:t>
                                  </w:r>
                                  <w:r w:rsidR="006C55C7">
                                    <w:rPr>
                                      <w:rFonts w:eastAsiaTheme="majorEastAsia" w:cstheme="majorBidi"/>
                                      <w:color w:val="FFFFFF" w:themeColor="background1"/>
                                      <w:sz w:val="64"/>
                                      <w:szCs w:val="56"/>
                                    </w:rPr>
                                    <w:t>2027 And 2028</w:t>
                                  </w:r>
                                </w:p>
                              </w:txbxContent>
                            </wps:txbx>
                            <wps:bodyPr rot="0" vert="horz" wrap="square" lIns="91440" tIns="45720" rIns="91440" bIns="45720" anchor="ctr" anchorCtr="0" upright="1">
                              <a:noAutofit/>
                            </wps:bodyPr>
                          </wps:wsp>
                          <wps:wsp>
                            <wps:cNvPr id="379" name="Rectangle 84"/>
                            <wps:cNvSpPr>
                              <a:spLocks noChangeArrowheads="1"/>
                            </wps:cNvSpPr>
                            <wps:spPr bwMode="auto">
                              <a:xfrm>
                                <a:off x="9028" y="2263"/>
                                <a:ext cx="2859" cy="7316"/>
                              </a:xfrm>
                              <a:prstGeom prst="rect">
                                <a:avLst/>
                              </a:prstGeom>
                              <a:effectLst/>
                            </wps:spPr>
                            <wps:style>
                              <a:lnRef idx="1">
                                <a:schemeClr val="accent6"/>
                              </a:lnRef>
                              <a:fillRef idx="3">
                                <a:schemeClr val="accent6"/>
                              </a:fillRef>
                              <a:effectRef idx="2">
                                <a:schemeClr val="accent6"/>
                              </a:effectRef>
                              <a:fontRef idx="minor">
                                <a:schemeClr val="lt1"/>
                              </a:fontRef>
                            </wps:style>
                            <wps:bodyPr rot="0" vert="horz" wrap="square" lIns="91440" tIns="45720" rIns="91440" bIns="45720" anchor="t" anchorCtr="0" upright="1">
                              <a:noAutofit/>
                            </wps:bodyPr>
                          </wps:wsp>
                          <wps:wsp>
                            <wps:cNvPr id="380" name="Rectangle 83"/>
                            <wps:cNvSpPr>
                              <a:spLocks noChangeArrowheads="1"/>
                            </wps:cNvSpPr>
                            <wps:spPr bwMode="auto">
                              <a:xfrm>
                                <a:off x="354" y="2263"/>
                                <a:ext cx="8643" cy="7316"/>
                              </a:xfrm>
                              <a:prstGeom prst="rect">
                                <a:avLst/>
                              </a:prstGeom>
                              <a:effectLst/>
                            </wps:spPr>
                            <wps:style>
                              <a:lnRef idx="1">
                                <a:schemeClr val="accent3"/>
                              </a:lnRef>
                              <a:fillRef idx="3">
                                <a:schemeClr val="accent3"/>
                              </a:fillRef>
                              <a:effectRef idx="2">
                                <a:schemeClr val="accent3"/>
                              </a:effectRef>
                              <a:fontRef idx="minor">
                                <a:schemeClr val="lt1"/>
                              </a:fontRef>
                            </wps:style>
                            <wps:txbx>
                              <w:txbxContent>
                                <w:p w14:paraId="5AE3BE76" w14:textId="77777777" w:rsidR="00B10C7E" w:rsidRDefault="00B10C7E" w:rsidP="00B10C7E">
                                  <w:pPr>
                                    <w:jc w:val="right"/>
                                    <w:rPr>
                                      <w:rFonts w:ascii="Candara" w:eastAsiaTheme="majorEastAsia" w:hAnsi="Candara" w:cstheme="majorBidi"/>
                                      <w:color w:val="FFFFFF" w:themeColor="background1"/>
                                      <w:sz w:val="72"/>
                                      <w:szCs w:val="72"/>
                                    </w:rPr>
                                  </w:pPr>
                                  <w:r w:rsidRPr="00CE2E47">
                                    <w:rPr>
                                      <w:rFonts w:ascii="Candara" w:eastAsiaTheme="majorEastAsia" w:hAnsi="Candara" w:cstheme="majorBidi"/>
                                      <w:color w:val="FFFFFF" w:themeColor="background1"/>
                                      <w:sz w:val="72"/>
                                      <w:szCs w:val="72"/>
                                    </w:rPr>
                                    <w:t>REGIONAL GRANTS TO DISABILITY GROUPS</w:t>
                                  </w:r>
                                </w:p>
                                <w:p w14:paraId="6E0EA1CF" w14:textId="77777777" w:rsidR="00B10C7E" w:rsidRPr="00B10C7E" w:rsidRDefault="00B10C7E" w:rsidP="00B10C7E">
                                  <w:pPr>
                                    <w:jc w:val="right"/>
                                    <w:rPr>
                                      <w:rFonts w:ascii="Candara" w:eastAsiaTheme="majorEastAsia" w:hAnsi="Candara" w:cstheme="majorBidi"/>
                                      <w:color w:val="134163" w:themeColor="accent2" w:themeShade="80"/>
                                      <w:sz w:val="52"/>
                                      <w:szCs w:val="72"/>
                                    </w:rPr>
                                  </w:pPr>
                                  <w:r>
                                    <w:rPr>
                                      <w:rFonts w:ascii="Candara" w:eastAsiaTheme="majorEastAsia" w:hAnsi="Candara" w:cstheme="majorBidi"/>
                                      <w:color w:val="FFFFFF" w:themeColor="background1"/>
                                      <w:sz w:val="52"/>
                                      <w:szCs w:val="72"/>
                                    </w:rPr>
                                    <w:t>Grant Proposal Application Packet</w:t>
                                  </w:r>
                                </w:p>
                                <w:p w14:paraId="42628673" w14:textId="77777777" w:rsidR="00B10C7E" w:rsidRPr="00CE2E47" w:rsidRDefault="00000000" w:rsidP="00B10C7E">
                                  <w:pPr>
                                    <w:jc w:val="right"/>
                                    <w:rPr>
                                      <w:rFonts w:ascii="Tahoma" w:hAnsi="Tahoma" w:cs="Tahoma"/>
                                      <w:color w:val="FFFFFF" w:themeColor="background1"/>
                                      <w:sz w:val="40"/>
                                      <w:szCs w:val="40"/>
                                    </w:rPr>
                                  </w:pPr>
                                  <w:sdt>
                                    <w:sdtPr>
                                      <w:rPr>
                                        <w:rFonts w:ascii="Tahoma" w:hAnsi="Tahoma" w:cs="Tahoma"/>
                                        <w:color w:val="FFFFFF" w:themeColor="background1"/>
                                        <w:sz w:val="40"/>
                                        <w:szCs w:val="40"/>
                                      </w:rPr>
                                      <w:alias w:val="Subtitle"/>
                                      <w:id w:val="1046411022"/>
                                      <w:showingPlcHdr/>
                                      <w:dataBinding w:prefixMappings="xmlns:ns0='http://schemas.openxmlformats.org/package/2006/metadata/core-properties' xmlns:ns1='http://purl.org/dc/elements/1.1/'" w:xpath="/ns0:coreProperties[1]/ns1:subject[1]" w:storeItemID="{6C3C8BC8-F283-45AE-878A-BAB7291924A1}"/>
                                      <w:text/>
                                    </w:sdtPr>
                                    <w:sdtContent>
                                      <w:r w:rsidR="00B10C7E">
                                        <w:rPr>
                                          <w:rFonts w:ascii="Tahoma" w:hAnsi="Tahoma" w:cs="Tahoma"/>
                                          <w:color w:val="FFFFFF" w:themeColor="background1"/>
                                          <w:sz w:val="40"/>
                                          <w:szCs w:val="40"/>
                                        </w:rPr>
                                        <w:t xml:space="preserve">     </w:t>
                                      </w:r>
                                    </w:sdtContent>
                                  </w:sdt>
                                </w:p>
                              </w:txbxContent>
                            </wps:txbx>
                            <wps:bodyPr rot="0" vert="horz" wrap="square" lIns="228600" tIns="45720" rIns="228600" bIns="45720" anchor="ctr" anchorCtr="0" upright="1">
                              <a:noAutofit/>
                            </wps:bodyPr>
                          </wps:wsp>
                          <wps:wsp>
                            <wps:cNvPr id="381" name="Rectangle 78"/>
                            <wps:cNvSpPr>
                              <a:spLocks noChangeArrowheads="1"/>
                            </wps:cNvSpPr>
                            <wps:spPr bwMode="auto">
                              <a:xfrm>
                                <a:off x="336" y="411"/>
                                <a:ext cx="11537" cy="1784"/>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p w14:paraId="402930B6" w14:textId="77777777" w:rsidR="00B10C7E" w:rsidRPr="0081537D" w:rsidRDefault="008C1BAC" w:rsidP="0081537D">
                                  <w:pPr>
                                    <w:jc w:val="center"/>
                                    <w:rPr>
                                      <w:rFonts w:cs="Tahoma"/>
                                      <w:b/>
                                      <w:color w:val="FFFFFF" w:themeColor="background1"/>
                                      <w:sz w:val="44"/>
                                      <w:szCs w:val="44"/>
                                    </w:rPr>
                                  </w:pPr>
                                  <w:r>
                                    <w:rPr>
                                      <w:b/>
                                      <w:color w:val="FFFFFF" w:themeColor="background1"/>
                                      <w:sz w:val="44"/>
                                      <w:szCs w:val="44"/>
                                    </w:rPr>
                                    <w:t>Arlington County</w:t>
                                  </w:r>
                                  <w:r w:rsidR="0081537D" w:rsidRPr="0081537D">
                                    <w:rPr>
                                      <w:b/>
                                      <w:color w:val="FFFFFF" w:themeColor="background1"/>
                                      <w:sz w:val="44"/>
                                      <w:szCs w:val="44"/>
                                    </w:rPr>
                                    <w:t xml:space="preserve"> Virginia </w:t>
                                  </w:r>
                                  <w:r w:rsidR="00B10C7E" w:rsidRPr="0081537D">
                                    <w:rPr>
                                      <w:rFonts w:cs="Tahoma"/>
                                      <w:b/>
                                      <w:color w:val="FFFFFF" w:themeColor="background1"/>
                                      <w:sz w:val="44"/>
                                      <w:szCs w:val="44"/>
                                    </w:rPr>
                                    <w:t>Disability Advisory Commission</w:t>
                                  </w:r>
                                </w:p>
                              </w:txbxContent>
                            </wps:txbx>
                            <wps:bodyPr rot="0" vert="horz" wrap="square" lIns="228600" tIns="45720" rIns="228600" bIns="45720" anchor="ctr" anchorCtr="0" upright="1">
                              <a:noAutofit/>
                            </wps:bodyPr>
                          </wps:wsp>
                        </wpg:wgp>
                      </a:graphicData>
                    </a:graphic>
                    <wp14:sizeRelH relativeFrom="page">
                      <wp14:pctWidth>95000</wp14:pctWidth>
                    </wp14:sizeRelH>
                    <wp14:sizeRelV relativeFrom="page">
                      <wp14:pctHeight>95000</wp14:pctHeight>
                    </wp14:sizeRelV>
                  </wp:anchor>
                </w:drawing>
              </mc:Choice>
              <mc:Fallback>
                <w:pict>
                  <v:group w14:anchorId="79390B65" id="Group 370" o:spid="_x0000_s1026" style="position:absolute;margin-left:-47.7pt;margin-top:13.5pt;width:579.3pt;height:750.3pt;z-index:251658241;mso-width-percent:950;mso-height-percent:950;mso-position-horizontal-relative:margin;mso-position-vertical-relative:page;mso-width-percent:950;mso-height-percent:950" coordorigin="321,411" coordsize="11600,1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" o:allowincell="f">
                    <v:rect id="Rectangle 85" o:spid="_x0000_s1027" style="position:absolute;left:350;top:10711;width:8631;height:3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" fillcolor="#74b5e4 [1941]" strokecolor="#2683c6 [3205]">
                      <v:fill color2="#0f344f [1285]" rotate="t" focusposition=".5,101581f" focussize="" colors="0 #9cbfef;30147f #519bec;1 #005aa3" focus="100%" type="gradientRadial"/>
                    </v:rect>
                    <v:rect id="Rectangle 77" o:spid="_x0000_s1028" style="position:absolute;left:321;top:411;width:11600;height:15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" filled="f"/>
                    <v:rect id="Rectangle 87" o:spid="_x0000_s1029" style="position:absolute;left:350;top:14683;width:11537;height: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" fillcolor="#1c6194 [2405]" stroked="f">
                      <v:textbox>
                        <w:txbxContent>
                          <w:p w14:paraId="2DCC6CE8" w14:textId="74339244" w:rsidR="00B10C7E" w:rsidRPr="00B10C7E" w:rsidRDefault="00B10C7E" w:rsidP="00B10C7E">
                            <w:pPr>
                              <w:pStyle w:val="NoSpacing"/>
                              <w:jc w:val="center"/>
                              <w:rPr>
                                <w:smallCaps/>
                                <w:color w:val="FFFFFF" w:themeColor="background1"/>
                                <w:spacing w:val="60"/>
                                <w:sz w:val="16"/>
                                <w:szCs w:val="28"/>
                              </w:rPr>
                            </w:pPr>
                            <w:r w:rsidRPr="00B10C7E">
                              <w:rPr>
                                <w:smallCaps/>
                                <w:color w:val="FFFFFF" w:themeColor="background1"/>
                                <w:spacing w:val="60"/>
                                <w:sz w:val="16"/>
                                <w:szCs w:val="28"/>
                              </w:rPr>
                              <w:t>office of human rights</w:t>
                            </w:r>
                            <w:r w:rsidR="001B4796" w:rsidRPr="00B10C7E">
                              <w:rPr>
                                <w:smallCaps/>
                                <w:color w:val="FFFFFF" w:themeColor="background1"/>
                                <w:spacing w:val="60"/>
                                <w:sz w:val="16"/>
                                <w:szCs w:val="28"/>
                              </w:rPr>
                              <w:t>, EEO</w:t>
                            </w:r>
                            <w:r w:rsidRPr="00B10C7E">
                              <w:rPr>
                                <w:smallCaps/>
                                <w:color w:val="FFFFFF" w:themeColor="background1"/>
                                <w:spacing w:val="60"/>
                                <w:sz w:val="16"/>
                                <w:szCs w:val="28"/>
                              </w:rPr>
                              <w:t xml:space="preserve">, and </w:t>
                            </w:r>
                            <w:proofErr w:type="spellStart"/>
                            <w:r w:rsidRPr="00B10C7E">
                              <w:rPr>
                                <w:smallCaps/>
                                <w:color w:val="FFFFFF" w:themeColor="background1"/>
                                <w:spacing w:val="60"/>
                                <w:sz w:val="16"/>
                                <w:szCs w:val="28"/>
                              </w:rPr>
                              <w:t>ada</w:t>
                            </w:r>
                            <w:proofErr w:type="spellEnd"/>
                            <w:r w:rsidRPr="00B10C7E">
                              <w:rPr>
                                <w:smallCaps/>
                                <w:color w:val="FFFFFF" w:themeColor="background1"/>
                                <w:spacing w:val="60"/>
                                <w:sz w:val="16"/>
                                <w:szCs w:val="28"/>
                              </w:rPr>
                              <w:t xml:space="preserve"> 2100 clarendon Blvd., suite </w:t>
                            </w:r>
                            <w:r w:rsidR="00D30287">
                              <w:rPr>
                                <w:smallCaps/>
                                <w:color w:val="FFFFFF" w:themeColor="background1"/>
                                <w:spacing w:val="60"/>
                                <w:sz w:val="16"/>
                                <w:szCs w:val="28"/>
                              </w:rPr>
                              <w:t>500</w:t>
                            </w:r>
                            <w:r w:rsidRPr="00B10C7E">
                              <w:rPr>
                                <w:smallCaps/>
                                <w:color w:val="FFFFFF" w:themeColor="background1"/>
                                <w:spacing w:val="60"/>
                                <w:sz w:val="16"/>
                                <w:szCs w:val="28"/>
                              </w:rPr>
                              <w:t xml:space="preserve"> Arlington, VA 22201</w:t>
                            </w:r>
                          </w:p>
                        </w:txbxContent>
                      </v:textbox>
                    </v:rect>
                    <v:rect id="Rectangle 86" o:spid="_x0000_s1030" style="position:absolute;left:9028;top:10710;width:2859;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" fillcolor="#7ec492 [1944]" strokecolor="#3e8853 [3208]">
                      <v:fill color2="#183621 [1288]" rotate="t" focusposition=".5,101581f" focussize="" colors="0 #a9c9b0;30147f #69ad79;1 #17682e" focus="100%" type="gradientRadial"/>
                      <v:textbox>
                        <w:txbxContent>
                          <w:p w14:paraId="01D24BA7" w14:textId="77777777" w:rsidR="006654FB" w:rsidRDefault="006654FB" w:rsidP="006654FB">
                            <w:pPr>
                              <w:jc w:val="center"/>
                            </w:pPr>
                          </w:p>
                          <w:p w14:paraId="7BAD0282" w14:textId="77777777" w:rsidR="006654FB" w:rsidRDefault="006654FB" w:rsidP="006654FB">
                            <w:pPr>
                              <w:jc w:val="center"/>
                            </w:pPr>
                          </w:p>
                        </w:txbxContent>
                      </v:textbox>
                    </v:rect>
                    <v:rect id="Rectangle 82" o:spid="_x0000_s1031" style="position:absolute;left:336;top:9607;width:11552;height:1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" fillcolor="#1c6194 [2405]" stroked="f">
                      <v:textbox>
                        <w:txbxContent>
                          <w:p w14:paraId="18914743" w14:textId="013B4658" w:rsidR="00B10C7E" w:rsidRPr="006654FB" w:rsidRDefault="006654FB" w:rsidP="006654FB">
                            <w:pPr>
                              <w:pStyle w:val="NoSpacing"/>
                              <w:jc w:val="right"/>
                              <w:rPr>
                                <w:rFonts w:asciiTheme="majorHAnsi" w:eastAsiaTheme="majorEastAsia" w:hAnsiTheme="majorHAnsi" w:cstheme="majorBidi"/>
                                <w:color w:val="D1EEF9" w:themeColor="accent1" w:themeTint="33"/>
                                <w:sz w:val="200"/>
                                <w:szCs w:val="56"/>
                              </w:rPr>
                            </w:pPr>
                            <w:r w:rsidRPr="006654FB">
                              <w:rPr>
                                <w:rFonts w:eastAsiaTheme="majorEastAsia" w:cstheme="majorBidi"/>
                                <w:color w:val="FFFFFF" w:themeColor="background1"/>
                                <w:sz w:val="64"/>
                                <w:szCs w:val="56"/>
                              </w:rPr>
                              <w:t xml:space="preserve">Funding for Fiscal Years </w:t>
                            </w:r>
                            <w:r w:rsidR="006C55C7">
                              <w:rPr>
                                <w:rFonts w:eastAsiaTheme="majorEastAsia" w:cstheme="majorBidi"/>
                                <w:color w:val="FFFFFF" w:themeColor="background1"/>
                                <w:sz w:val="64"/>
                                <w:szCs w:val="56"/>
                              </w:rPr>
                              <w:t>2027 And 2028</w:t>
                            </w:r>
                          </w:p>
                        </w:txbxContent>
                      </v:textbox>
                    </v:rect>
                    <v:rect id="Rectangle 84" o:spid="_x0000_s1032" style="position:absolute;left:9028;top:2263;width:2859;height:7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" fillcolor="#a0c7c5 [1945]" strokecolor="#62a39f [3209]">
                      <v:fill color2="#26413f [1289]" rotate="t" focusposition=".5,101581f" focussize="" colors="0 #b0d5d3;30147f #7ac1bc;1 #317874" focus="100%" type="gradientRadial"/>
                    </v:rect>
                    <v:rect id="Rectangle 83" o:spid="_x0000_s1033" style="position:absolute;left:354;top:2263;width:8643;height:7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" fillcolor="#7ce1e7 [1942]" strokecolor="#27ced7 [3206]">
                      <v:fill color2="#0f5155 [1286]" rotate="t" focusposition=".5,101581f" focussize="" colors="0 #9af2fa;30147f #4df3fe;1 #00a9b2" focus="100%" type="gradientRadial"/>
                      <v:textbox inset="18pt,,18pt">
                        <w:txbxContent>
                          <w:p w14:paraId="5AE3BE76" w14:textId="77777777" w:rsidR="00B10C7E" w:rsidRDefault="00B10C7E" w:rsidP="00B10C7E">
                            <w:pPr>
                              <w:jc w:val="right"/>
                              <w:rPr>
                                <w:rFonts w:ascii="Candara" w:eastAsiaTheme="majorEastAsia" w:hAnsi="Candara" w:cstheme="majorBidi"/>
                                <w:color w:val="FFFFFF" w:themeColor="background1"/>
                                <w:sz w:val="72"/>
                                <w:szCs w:val="72"/>
                              </w:rPr>
                            </w:pPr>
                            <w:r w:rsidRPr="00CE2E47">
                              <w:rPr>
                                <w:rFonts w:ascii="Candara" w:eastAsiaTheme="majorEastAsia" w:hAnsi="Candara" w:cstheme="majorBidi"/>
                                <w:color w:val="FFFFFF" w:themeColor="background1"/>
                                <w:sz w:val="72"/>
                                <w:szCs w:val="72"/>
                              </w:rPr>
                              <w:t>REGIONAL GRANTS TO DISABILITY GROUPS</w:t>
                            </w:r>
                          </w:p>
                          <w:p w14:paraId="6E0EA1CF" w14:textId="77777777" w:rsidR="00B10C7E" w:rsidRPr="00B10C7E" w:rsidRDefault="00B10C7E" w:rsidP="00B10C7E">
                            <w:pPr>
                              <w:jc w:val="right"/>
                              <w:rPr>
                                <w:rFonts w:ascii="Candara" w:eastAsiaTheme="majorEastAsia" w:hAnsi="Candara" w:cstheme="majorBidi"/>
                                <w:color w:val="134163" w:themeColor="accent2" w:themeShade="80"/>
                                <w:sz w:val="52"/>
                                <w:szCs w:val="72"/>
                              </w:rPr>
                            </w:pPr>
                            <w:r>
                              <w:rPr>
                                <w:rFonts w:ascii="Candara" w:eastAsiaTheme="majorEastAsia" w:hAnsi="Candara" w:cstheme="majorBidi"/>
                                <w:color w:val="FFFFFF" w:themeColor="background1"/>
                                <w:sz w:val="52"/>
                                <w:szCs w:val="72"/>
                              </w:rPr>
                              <w:t>Grant Proposal Application Packet</w:t>
                            </w:r>
                          </w:p>
                          <w:p w14:paraId="42628673" w14:textId="77777777" w:rsidR="00B10C7E" w:rsidRPr="00CE2E47" w:rsidRDefault="00000000" w:rsidP="00B10C7E">
                            <w:pPr>
                              <w:jc w:val="right"/>
                              <w:rPr>
                                <w:rFonts w:ascii="Tahoma" w:hAnsi="Tahoma" w:cs="Tahoma"/>
                                <w:color w:val="FFFFFF" w:themeColor="background1"/>
                                <w:sz w:val="40"/>
                                <w:szCs w:val="40"/>
                              </w:rPr>
                            </w:pPr>
                            <w:sdt>
                              <w:sdtPr>
                                <w:rPr>
                                  <w:rFonts w:ascii="Tahoma" w:hAnsi="Tahoma" w:cs="Tahoma"/>
                                  <w:color w:val="FFFFFF" w:themeColor="background1"/>
                                  <w:sz w:val="40"/>
                                  <w:szCs w:val="40"/>
                                </w:rPr>
                                <w:alias w:val="Subtitle"/>
                                <w:id w:val="1046411022"/>
                                <w:showingPlcHdr/>
                                <w:dataBinding w:prefixMappings="xmlns:ns0='http://schemas.openxmlformats.org/package/2006/metadata/core-properties' xmlns:ns1='http://purl.org/dc/elements/1.1/'" w:xpath="/ns0:coreProperties[1]/ns1:subject[1]" w:storeItemID="{6C3C8BC8-F283-45AE-878A-BAB7291924A1}"/>
                                <w:text/>
                              </w:sdtPr>
                              <w:sdtContent>
                                <w:r w:rsidR="00B10C7E">
                                  <w:rPr>
                                    <w:rFonts w:ascii="Tahoma" w:hAnsi="Tahoma" w:cs="Tahoma"/>
                                    <w:color w:val="FFFFFF" w:themeColor="background1"/>
                                    <w:sz w:val="40"/>
                                    <w:szCs w:val="40"/>
                                  </w:rPr>
                                  <w:t xml:space="preserve">     </w:t>
                                </w:r>
                              </w:sdtContent>
                            </w:sdt>
                          </w:p>
                        </w:txbxContent>
                      </v:textbox>
                    </v:rect>
                    <v:rect id="Rectangle 78" o:spid="_x0000_s1034" style="position:absolute;left:336;top:411;width:11537;height:1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" fillcolor="#1c6194 [2405]" stroked="f">
                      <v:textbox inset="18pt,,18pt">
                        <w:txbxContent>
                          <w:p w14:paraId="402930B6" w14:textId="77777777" w:rsidR="00B10C7E" w:rsidRPr="0081537D" w:rsidRDefault="008C1BAC" w:rsidP="0081537D">
                            <w:pPr>
                              <w:jc w:val="center"/>
                              <w:rPr>
                                <w:rFonts w:cs="Tahoma"/>
                                <w:b/>
                                <w:color w:val="FFFFFF" w:themeColor="background1"/>
                                <w:sz w:val="44"/>
                                <w:szCs w:val="44"/>
                              </w:rPr>
                            </w:pPr>
                            <w:r>
                              <w:rPr>
                                <w:b/>
                                <w:color w:val="FFFFFF" w:themeColor="background1"/>
                                <w:sz w:val="44"/>
                                <w:szCs w:val="44"/>
                              </w:rPr>
                              <w:t>Arlington County</w:t>
                            </w:r>
                            <w:r w:rsidR="0081537D" w:rsidRPr="0081537D">
                              <w:rPr>
                                <w:b/>
                                <w:color w:val="FFFFFF" w:themeColor="background1"/>
                                <w:sz w:val="44"/>
                                <w:szCs w:val="44"/>
                              </w:rPr>
                              <w:t xml:space="preserve"> Virginia </w:t>
                            </w:r>
                            <w:r w:rsidR="00B10C7E" w:rsidRPr="0081537D">
                              <w:rPr>
                                <w:rFonts w:cs="Tahoma"/>
                                <w:b/>
                                <w:color w:val="FFFFFF" w:themeColor="background1"/>
                                <w:sz w:val="44"/>
                                <w:szCs w:val="44"/>
                              </w:rPr>
                              <w:t>Disability Advisory Commission</w:t>
                            </w:r>
                          </w:p>
                        </w:txbxContent>
                      </v:textbox>
                    </v:rect>
                    <w10:wrap anchorx="margin" anchory="page"/>
                  </v:group>
                </w:pict>
              </mc:Fallback>
            </mc:AlternateContent>
          </w:r>
          <w:r w:rsidR="00B10C7E" w:rsidRPr="00CE2E47">
            <w:rPr>
              <w:rFonts w:ascii="Helvetica" w:hAnsi="Helvetica"/>
              <w:noProof/>
              <w:color w:val="DFE3E5" w:themeColor="background2"/>
              <w:spacing w:val="60"/>
              <w:sz w:val="28"/>
              <w:szCs w:val="28"/>
            </w:rPr>
            <w:drawing>
              <wp:anchor distT="0" distB="0" distL="114300" distR="114300" simplePos="0" relativeHeight="251658240" behindDoc="0" locked="0" layoutInCell="1" allowOverlap="1" wp14:anchorId="211CE2C9" wp14:editId="6C3500F3">
                <wp:simplePos x="0" y="0"/>
                <wp:positionH relativeFrom="column">
                  <wp:posOffset>-171450</wp:posOffset>
                </wp:positionH>
                <wp:positionV relativeFrom="paragraph">
                  <wp:posOffset>6238875</wp:posOffset>
                </wp:positionV>
                <wp:extent cx="4362450" cy="1838325"/>
                <wp:effectExtent l="114300" t="133350" r="285750" b="314325"/>
                <wp:wrapNone/>
                <wp:docPr id="21" name="Picture 21" descr="C:\Documents and Settings\Amaynard\Local Settings\Temporary Internet Files\Content.IE5\DQXF8MIH\MC90028898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maynard\Local Settings\Temporary Internet Files\Content.IE5\DQXF8MIH\MC900288988[1].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62450" cy="18383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B10C7E" w:rsidRPr="00CE2E47">
            <w:rPr>
              <w:rFonts w:ascii="Helvetica" w:hAnsi="Helvetica"/>
            </w:rPr>
            <w:br w:type="page"/>
          </w:r>
        </w:p>
      </w:sdtContent>
    </w:sdt>
    <w:p w14:paraId="6909658E" w14:textId="77777777" w:rsidR="00B10C7E" w:rsidRDefault="00B10C7E" w:rsidP="00B10C7E">
      <w:pPr>
        <w:shd w:val="clear" w:color="auto" w:fill="1481AB" w:themeFill="accent1" w:themeFillShade="BF"/>
        <w:spacing w:before="0" w:after="0" w:line="240" w:lineRule="auto"/>
        <w:jc w:val="center"/>
        <w:rPr>
          <w:color w:val="FFFFFF" w:themeColor="background1"/>
          <w:sz w:val="22"/>
        </w:rPr>
      </w:pPr>
    </w:p>
    <w:p w14:paraId="2889F5CB" w14:textId="3758B7D0" w:rsidR="00B10C7E" w:rsidRPr="001B4796" w:rsidRDefault="00B10C7E" w:rsidP="5011FC7E">
      <w:pPr>
        <w:shd w:val="clear" w:color="auto" w:fill="1481AB" w:themeFill="accent1" w:themeFillShade="BF"/>
        <w:spacing w:before="0" w:after="0" w:line="240" w:lineRule="auto"/>
        <w:jc w:val="center"/>
        <w:rPr>
          <w:b/>
          <w:bCs/>
          <w:color w:val="FFFFFF" w:themeColor="background1"/>
          <w:sz w:val="22"/>
          <w:szCs w:val="22"/>
        </w:rPr>
      </w:pPr>
      <w:r w:rsidRPr="5011FC7E">
        <w:rPr>
          <w:b/>
          <w:bCs/>
          <w:color w:val="FFFFFF" w:themeColor="background1"/>
          <w:sz w:val="22"/>
          <w:szCs w:val="22"/>
        </w:rPr>
        <w:t>This Request for proposal is for County funds from the Regional Contributions Group IV Grants to Disa</w:t>
      </w:r>
      <w:r w:rsidR="00D0377D" w:rsidRPr="5011FC7E">
        <w:rPr>
          <w:b/>
          <w:bCs/>
          <w:color w:val="FFFFFF" w:themeColor="background1"/>
          <w:sz w:val="22"/>
          <w:szCs w:val="22"/>
        </w:rPr>
        <w:t>bility Groups budget for the 202</w:t>
      </w:r>
      <w:r w:rsidR="175045F7" w:rsidRPr="5011FC7E">
        <w:rPr>
          <w:b/>
          <w:bCs/>
          <w:color w:val="FFFFFF" w:themeColor="background1"/>
          <w:sz w:val="22"/>
          <w:szCs w:val="22"/>
        </w:rPr>
        <w:t xml:space="preserve">7 </w:t>
      </w:r>
      <w:r w:rsidR="00D0377D" w:rsidRPr="5011FC7E">
        <w:rPr>
          <w:b/>
          <w:bCs/>
          <w:color w:val="FFFFFF" w:themeColor="background1"/>
          <w:sz w:val="22"/>
          <w:szCs w:val="22"/>
        </w:rPr>
        <w:t>and 202</w:t>
      </w:r>
      <w:r w:rsidR="50BCAF64" w:rsidRPr="5011FC7E">
        <w:rPr>
          <w:b/>
          <w:bCs/>
          <w:color w:val="FFFFFF" w:themeColor="background1"/>
          <w:sz w:val="22"/>
          <w:szCs w:val="22"/>
        </w:rPr>
        <w:t>8</w:t>
      </w:r>
      <w:r w:rsidR="009A3D80" w:rsidRPr="5011FC7E">
        <w:rPr>
          <w:b/>
          <w:bCs/>
          <w:color w:val="FFFFFF" w:themeColor="background1"/>
          <w:sz w:val="22"/>
          <w:szCs w:val="22"/>
        </w:rPr>
        <w:t xml:space="preserve"> </w:t>
      </w:r>
      <w:r w:rsidRPr="5011FC7E">
        <w:rPr>
          <w:b/>
          <w:bCs/>
          <w:color w:val="FFFFFF" w:themeColor="background1"/>
          <w:sz w:val="22"/>
          <w:szCs w:val="22"/>
        </w:rPr>
        <w:t>fiscal years.</w:t>
      </w:r>
    </w:p>
    <w:p w14:paraId="4FA7343A" w14:textId="77777777" w:rsidR="00B10C7E" w:rsidRDefault="00B10C7E" w:rsidP="00B10C7E">
      <w:pPr>
        <w:spacing w:before="0" w:after="0" w:line="240" w:lineRule="auto"/>
        <w:rPr>
          <w:rFonts w:cs="Mangal"/>
          <w:sz w:val="24"/>
          <w:szCs w:val="24"/>
        </w:rPr>
      </w:pPr>
    </w:p>
    <w:p w14:paraId="5C8B79D9" w14:textId="77777777" w:rsidR="00BC3E37" w:rsidRPr="00E24E55" w:rsidRDefault="00B10C7E" w:rsidP="00B10C7E">
      <w:pPr>
        <w:spacing w:before="0" w:after="0"/>
        <w:rPr>
          <w:rFonts w:cs="Mangal"/>
          <w:b/>
          <w:sz w:val="22"/>
          <w:szCs w:val="24"/>
        </w:rPr>
      </w:pPr>
      <w:r w:rsidRPr="00E24E55">
        <w:rPr>
          <w:rFonts w:cs="Mangal"/>
          <w:b/>
          <w:sz w:val="22"/>
          <w:szCs w:val="24"/>
        </w:rPr>
        <w:t>This grant is for two fiscal years</w:t>
      </w:r>
      <w:r w:rsidR="00BC3E37" w:rsidRPr="00E24E55">
        <w:rPr>
          <w:rFonts w:cs="Mangal"/>
          <w:b/>
          <w:sz w:val="22"/>
          <w:szCs w:val="24"/>
        </w:rPr>
        <w:t>:</w:t>
      </w:r>
    </w:p>
    <w:p w14:paraId="6DCE5F6F" w14:textId="6D0C5018" w:rsidR="00BC3E37" w:rsidRPr="00BC3E37" w:rsidRDefault="00D0377D" w:rsidP="00BC3E37">
      <w:pPr>
        <w:pStyle w:val="ListParagraph"/>
        <w:numPr>
          <w:ilvl w:val="0"/>
          <w:numId w:val="13"/>
        </w:numPr>
        <w:spacing w:before="0" w:after="0"/>
        <w:rPr>
          <w:rFonts w:cs="Mangal"/>
          <w:sz w:val="22"/>
          <w:szCs w:val="22"/>
        </w:rPr>
      </w:pPr>
      <w:r w:rsidRPr="6E06695B">
        <w:rPr>
          <w:rFonts w:cs="Mangal"/>
          <w:sz w:val="22"/>
          <w:szCs w:val="22"/>
        </w:rPr>
        <w:t>FY 202</w:t>
      </w:r>
      <w:r w:rsidR="110B16BC" w:rsidRPr="6E06695B">
        <w:rPr>
          <w:rFonts w:cs="Mangal"/>
          <w:sz w:val="22"/>
          <w:szCs w:val="22"/>
        </w:rPr>
        <w:t>7</w:t>
      </w:r>
      <w:r w:rsidR="00BC3E37" w:rsidRPr="6E06695B">
        <w:rPr>
          <w:rFonts w:cs="Mangal"/>
          <w:sz w:val="22"/>
          <w:szCs w:val="22"/>
        </w:rPr>
        <w:t xml:space="preserve">, </w:t>
      </w:r>
      <w:r w:rsidR="00B10C7E" w:rsidRPr="6E06695B">
        <w:rPr>
          <w:rFonts w:cs="Mangal"/>
          <w:sz w:val="22"/>
          <w:szCs w:val="22"/>
        </w:rPr>
        <w:t>begin</w:t>
      </w:r>
      <w:r w:rsidR="00BC3E37" w:rsidRPr="6E06695B">
        <w:rPr>
          <w:rFonts w:cs="Mangal"/>
          <w:sz w:val="22"/>
          <w:szCs w:val="22"/>
        </w:rPr>
        <w:t xml:space="preserve">ning </w:t>
      </w:r>
      <w:r w:rsidRPr="6E06695B">
        <w:rPr>
          <w:rFonts w:cs="Mangal"/>
          <w:sz w:val="22"/>
          <w:szCs w:val="22"/>
        </w:rPr>
        <w:t xml:space="preserve">July 1, </w:t>
      </w:r>
      <w:r w:rsidR="00FB32E0" w:rsidRPr="6E06695B">
        <w:rPr>
          <w:rFonts w:cs="Mangal"/>
          <w:sz w:val="22"/>
          <w:szCs w:val="22"/>
        </w:rPr>
        <w:t>202</w:t>
      </w:r>
      <w:r w:rsidR="46DC8E81" w:rsidRPr="6E06695B">
        <w:rPr>
          <w:rFonts w:cs="Mangal"/>
          <w:sz w:val="22"/>
          <w:szCs w:val="22"/>
        </w:rPr>
        <w:t>6</w:t>
      </w:r>
      <w:r w:rsidR="00FB32E0" w:rsidRPr="6E06695B">
        <w:rPr>
          <w:rFonts w:cs="Mangal"/>
          <w:sz w:val="22"/>
          <w:szCs w:val="22"/>
        </w:rPr>
        <w:t>,</w:t>
      </w:r>
      <w:r w:rsidR="00001661" w:rsidRPr="6E06695B">
        <w:rPr>
          <w:rFonts w:cs="Mangal"/>
          <w:sz w:val="22"/>
          <w:szCs w:val="22"/>
        </w:rPr>
        <w:t xml:space="preserve"> and </w:t>
      </w:r>
      <w:r w:rsidR="00075FEC" w:rsidRPr="6E06695B">
        <w:rPr>
          <w:rFonts w:cs="Mangal"/>
          <w:sz w:val="22"/>
          <w:szCs w:val="22"/>
        </w:rPr>
        <w:t>ending June</w:t>
      </w:r>
      <w:r w:rsidR="00B10C7E" w:rsidRPr="6E06695B">
        <w:rPr>
          <w:rFonts w:cs="Mangal"/>
          <w:sz w:val="22"/>
          <w:szCs w:val="22"/>
        </w:rPr>
        <w:t xml:space="preserve"> 30, 20</w:t>
      </w:r>
      <w:r w:rsidRPr="6E06695B">
        <w:rPr>
          <w:rFonts w:cs="Mangal"/>
          <w:sz w:val="22"/>
          <w:szCs w:val="22"/>
        </w:rPr>
        <w:t>2</w:t>
      </w:r>
      <w:r w:rsidR="1DF74856" w:rsidRPr="6E06695B">
        <w:rPr>
          <w:rFonts w:cs="Mangal"/>
          <w:sz w:val="22"/>
          <w:szCs w:val="22"/>
        </w:rPr>
        <w:t>7</w:t>
      </w:r>
      <w:r w:rsidR="00874F85" w:rsidRPr="6E06695B">
        <w:rPr>
          <w:rFonts w:cs="Mangal"/>
          <w:sz w:val="22"/>
          <w:szCs w:val="22"/>
        </w:rPr>
        <w:t>.</w:t>
      </w:r>
    </w:p>
    <w:p w14:paraId="21300ADB" w14:textId="498DFE32" w:rsidR="00B10C7E" w:rsidRPr="00BC3E37" w:rsidRDefault="00075FEC" w:rsidP="00BC3E37">
      <w:pPr>
        <w:pStyle w:val="ListParagraph"/>
        <w:numPr>
          <w:ilvl w:val="0"/>
          <w:numId w:val="13"/>
        </w:numPr>
        <w:spacing w:before="0" w:after="0"/>
        <w:rPr>
          <w:rFonts w:cs="Mangal"/>
          <w:sz w:val="22"/>
          <w:szCs w:val="22"/>
        </w:rPr>
      </w:pPr>
      <w:r w:rsidRPr="6E06695B">
        <w:rPr>
          <w:rFonts w:cs="Mangal"/>
          <w:sz w:val="22"/>
          <w:szCs w:val="22"/>
        </w:rPr>
        <w:t>FY 202</w:t>
      </w:r>
      <w:r w:rsidR="7E31340E" w:rsidRPr="6E06695B">
        <w:rPr>
          <w:rFonts w:cs="Mangal"/>
          <w:sz w:val="22"/>
          <w:szCs w:val="22"/>
        </w:rPr>
        <w:t>8</w:t>
      </w:r>
      <w:r w:rsidR="00BC3E37" w:rsidRPr="6E06695B">
        <w:rPr>
          <w:rFonts w:cs="Mangal"/>
          <w:sz w:val="22"/>
          <w:szCs w:val="22"/>
        </w:rPr>
        <w:t xml:space="preserve">, </w:t>
      </w:r>
      <w:r w:rsidR="00B10C7E" w:rsidRPr="6E06695B">
        <w:rPr>
          <w:rFonts w:cs="Mangal"/>
          <w:sz w:val="22"/>
          <w:szCs w:val="22"/>
        </w:rPr>
        <w:t>begin</w:t>
      </w:r>
      <w:r w:rsidR="00BC3E37" w:rsidRPr="6E06695B">
        <w:rPr>
          <w:rFonts w:cs="Mangal"/>
          <w:sz w:val="22"/>
          <w:szCs w:val="22"/>
        </w:rPr>
        <w:t>ning</w:t>
      </w:r>
      <w:r w:rsidR="00D0377D" w:rsidRPr="6E06695B">
        <w:rPr>
          <w:rFonts w:cs="Mangal"/>
          <w:sz w:val="22"/>
          <w:szCs w:val="22"/>
        </w:rPr>
        <w:t xml:space="preserve"> July 1, </w:t>
      </w:r>
      <w:r w:rsidR="00FB32E0" w:rsidRPr="6E06695B">
        <w:rPr>
          <w:rFonts w:cs="Mangal"/>
          <w:sz w:val="22"/>
          <w:szCs w:val="22"/>
        </w:rPr>
        <w:t>202</w:t>
      </w:r>
      <w:r w:rsidR="130B17CD" w:rsidRPr="6E06695B">
        <w:rPr>
          <w:rFonts w:cs="Mangal"/>
          <w:sz w:val="22"/>
          <w:szCs w:val="22"/>
        </w:rPr>
        <w:t>7</w:t>
      </w:r>
      <w:r w:rsidR="00FB32E0" w:rsidRPr="6E06695B">
        <w:rPr>
          <w:rFonts w:cs="Mangal"/>
          <w:sz w:val="22"/>
          <w:szCs w:val="22"/>
        </w:rPr>
        <w:t>,</w:t>
      </w:r>
      <w:r w:rsidR="00001661" w:rsidRPr="6E06695B">
        <w:rPr>
          <w:rFonts w:cs="Mangal"/>
          <w:sz w:val="22"/>
          <w:szCs w:val="22"/>
        </w:rPr>
        <w:t xml:space="preserve"> and </w:t>
      </w:r>
      <w:r w:rsidRPr="6E06695B">
        <w:rPr>
          <w:rFonts w:cs="Mangal"/>
          <w:sz w:val="22"/>
          <w:szCs w:val="22"/>
        </w:rPr>
        <w:t>ending June 30, 202</w:t>
      </w:r>
      <w:r w:rsidR="4B3891A6" w:rsidRPr="6E06695B">
        <w:rPr>
          <w:rFonts w:cs="Mangal"/>
          <w:sz w:val="22"/>
          <w:szCs w:val="22"/>
        </w:rPr>
        <w:t>8</w:t>
      </w:r>
      <w:r w:rsidR="00874F85" w:rsidRPr="6E06695B">
        <w:rPr>
          <w:rFonts w:cs="Mangal"/>
          <w:sz w:val="22"/>
          <w:szCs w:val="22"/>
        </w:rPr>
        <w:t>.</w:t>
      </w:r>
    </w:p>
    <w:p w14:paraId="4B1D2BD4" w14:textId="77777777" w:rsidR="00B10C7E" w:rsidRPr="00600F96" w:rsidRDefault="00B10C7E" w:rsidP="00B10C7E">
      <w:pPr>
        <w:spacing w:before="0" w:after="0"/>
        <w:rPr>
          <w:rFonts w:cs="Mangal"/>
          <w:sz w:val="22"/>
          <w:szCs w:val="24"/>
        </w:rPr>
      </w:pPr>
    </w:p>
    <w:p w14:paraId="0131CD60" w14:textId="44B5AD7B" w:rsidR="00F0099B" w:rsidRPr="00A26B92" w:rsidRDefault="00B10C7E" w:rsidP="48E536AE">
      <w:pPr>
        <w:spacing w:before="0" w:after="0"/>
        <w:rPr>
          <w:rFonts w:cs="Mangal"/>
          <w:b/>
          <w:bCs/>
          <w:sz w:val="22"/>
          <w:szCs w:val="22"/>
          <w:u w:val="single"/>
        </w:rPr>
      </w:pPr>
      <w:r w:rsidRPr="48E536AE">
        <w:rPr>
          <w:rFonts w:cs="Mangal"/>
          <w:sz w:val="22"/>
          <w:szCs w:val="22"/>
        </w:rPr>
        <w:t>Please submit one (1) electronic copy of the proposal</w:t>
      </w:r>
      <w:r w:rsidR="3C1FDC03" w:rsidRPr="48E536AE">
        <w:rPr>
          <w:rFonts w:cs="Mangal"/>
          <w:sz w:val="22"/>
          <w:szCs w:val="22"/>
        </w:rPr>
        <w:t xml:space="preserve"> to: </w:t>
      </w:r>
    </w:p>
    <w:p w14:paraId="58B5AD13" w14:textId="6F361581" w:rsidR="00F0099B" w:rsidRPr="00A26B92" w:rsidRDefault="00F0099B" w:rsidP="48E536AE">
      <w:pPr>
        <w:spacing w:before="0" w:after="0"/>
        <w:rPr>
          <w:rFonts w:cs="Mangal"/>
          <w:b/>
          <w:bCs/>
          <w:sz w:val="22"/>
          <w:szCs w:val="22"/>
          <w:u w:val="single"/>
        </w:rPr>
      </w:pPr>
    </w:p>
    <w:p w14:paraId="6F9A9507" w14:textId="783FF538" w:rsidR="00F0099B" w:rsidRPr="00A26B92" w:rsidRDefault="00F0099B" w:rsidP="48E536AE">
      <w:pPr>
        <w:spacing w:before="0" w:after="0"/>
        <w:rPr>
          <w:rFonts w:cs="Mangal"/>
          <w:b/>
          <w:bCs/>
          <w:sz w:val="22"/>
          <w:szCs w:val="22"/>
          <w:u w:val="single"/>
        </w:rPr>
      </w:pPr>
      <w:r w:rsidRPr="48E536AE">
        <w:rPr>
          <w:rFonts w:cs="Mangal"/>
          <w:b/>
          <w:bCs/>
          <w:sz w:val="22"/>
          <w:szCs w:val="22"/>
          <w:u w:val="single"/>
        </w:rPr>
        <w:t>PDFs will not be accepted</w:t>
      </w:r>
      <w:r w:rsidR="65C8A2A9" w:rsidRPr="48E536AE">
        <w:rPr>
          <w:rFonts w:cs="Mangal"/>
          <w:b/>
          <w:bCs/>
          <w:sz w:val="22"/>
          <w:szCs w:val="22"/>
          <w:u w:val="single"/>
        </w:rPr>
        <w:t xml:space="preserve">. </w:t>
      </w:r>
    </w:p>
    <w:p w14:paraId="1A3D8367" w14:textId="63DE11D0" w:rsidR="00B10C7E" w:rsidRPr="00F0099B" w:rsidRDefault="095F5B17" w:rsidP="48E536AE">
      <w:pPr>
        <w:spacing w:before="0" w:after="0"/>
        <w:rPr>
          <w:rFonts w:cs="Mangal"/>
          <w:sz w:val="22"/>
          <w:szCs w:val="22"/>
        </w:rPr>
      </w:pPr>
      <w:r w:rsidRPr="48E536AE">
        <w:rPr>
          <w:rFonts w:cs="Mangal"/>
          <w:b/>
          <w:bCs/>
          <w:sz w:val="22"/>
          <w:szCs w:val="22"/>
        </w:rPr>
        <w:t xml:space="preserve">Email to: </w:t>
      </w:r>
    </w:p>
    <w:p w14:paraId="51D4C7DE" w14:textId="00283488" w:rsidR="00B10C7E" w:rsidRPr="00F0099B" w:rsidRDefault="009D1DD9" w:rsidP="48E536AE">
      <w:pPr>
        <w:spacing w:before="0" w:after="0"/>
        <w:rPr>
          <w:rFonts w:cs="Mangal"/>
          <w:sz w:val="22"/>
          <w:szCs w:val="22"/>
        </w:rPr>
      </w:pPr>
      <w:r w:rsidRPr="48E536AE">
        <w:rPr>
          <w:rFonts w:cs="Mangal"/>
          <w:sz w:val="22"/>
          <w:szCs w:val="22"/>
        </w:rPr>
        <w:t>Courtney Sales, Disability Resource Coordinator</w:t>
      </w:r>
      <w:r w:rsidR="2C5CB8C9" w:rsidRPr="48E536AE">
        <w:rPr>
          <w:rFonts w:cs="Mangal"/>
          <w:sz w:val="22"/>
          <w:szCs w:val="22"/>
        </w:rPr>
        <w:t xml:space="preserve"> </w:t>
      </w:r>
      <w:hyperlink r:id="rId15">
        <w:r w:rsidR="00F0099B" w:rsidRPr="48E536AE">
          <w:rPr>
            <w:rStyle w:val="Hyperlink"/>
            <w:rFonts w:cs="Mangal"/>
            <w:sz w:val="22"/>
            <w:szCs w:val="22"/>
          </w:rPr>
          <w:t>csales@arlingtonva.us</w:t>
        </w:r>
      </w:hyperlink>
      <w:r w:rsidR="00B10C7E" w:rsidRPr="48E536AE">
        <w:rPr>
          <w:rFonts w:cs="Mangal"/>
          <w:sz w:val="22"/>
          <w:szCs w:val="22"/>
        </w:rPr>
        <w:t xml:space="preserve"> </w:t>
      </w:r>
    </w:p>
    <w:p w14:paraId="6B0482A9" w14:textId="77777777" w:rsidR="00075FEC" w:rsidRDefault="00075FEC" w:rsidP="00075FEC">
      <w:pPr>
        <w:spacing w:before="0" w:after="0"/>
        <w:rPr>
          <w:rFonts w:cs="Mangal"/>
          <w:sz w:val="30"/>
          <w:szCs w:val="24"/>
        </w:rPr>
      </w:pPr>
    </w:p>
    <w:p w14:paraId="7FDAA46D" w14:textId="219E0F78" w:rsidR="00B10C7E" w:rsidRDefault="00B10C7E" w:rsidP="6E06695B">
      <w:pPr>
        <w:spacing w:before="0" w:after="0"/>
        <w:rPr>
          <w:rFonts w:cs="Mangal"/>
          <w:b/>
          <w:bCs/>
          <w:sz w:val="32"/>
          <w:szCs w:val="32"/>
          <w:u w:val="single"/>
        </w:rPr>
      </w:pPr>
      <w:r w:rsidRPr="6E06695B">
        <w:rPr>
          <w:rFonts w:cs="Mangal"/>
          <w:b/>
          <w:bCs/>
          <w:sz w:val="32"/>
          <w:szCs w:val="32"/>
          <w:u w:val="single"/>
        </w:rPr>
        <w:t>The de</w:t>
      </w:r>
      <w:r w:rsidR="00C24E56" w:rsidRPr="6E06695B">
        <w:rPr>
          <w:rFonts w:cs="Mangal"/>
          <w:b/>
          <w:bCs/>
          <w:sz w:val="32"/>
          <w:szCs w:val="32"/>
          <w:u w:val="single"/>
        </w:rPr>
        <w:t>adline for submissions is</w:t>
      </w:r>
      <w:r w:rsidRPr="6E06695B">
        <w:rPr>
          <w:rFonts w:cs="Mangal"/>
          <w:b/>
          <w:bCs/>
          <w:sz w:val="32"/>
          <w:szCs w:val="32"/>
          <w:u w:val="single"/>
        </w:rPr>
        <w:t xml:space="preserve"> </w:t>
      </w:r>
      <w:r w:rsidR="00D85725" w:rsidRPr="6E06695B">
        <w:rPr>
          <w:rFonts w:cs="Mangal"/>
          <w:b/>
          <w:bCs/>
          <w:sz w:val="32"/>
          <w:szCs w:val="32"/>
          <w:u w:val="single"/>
        </w:rPr>
        <w:t xml:space="preserve">Monday, October </w:t>
      </w:r>
      <w:r w:rsidR="52742CA1" w:rsidRPr="6E06695B">
        <w:rPr>
          <w:rFonts w:cs="Mangal"/>
          <w:b/>
          <w:bCs/>
          <w:sz w:val="32"/>
          <w:szCs w:val="32"/>
          <w:u w:val="single"/>
        </w:rPr>
        <w:t>6</w:t>
      </w:r>
      <w:r w:rsidR="00075FEC" w:rsidRPr="6E06695B">
        <w:rPr>
          <w:rFonts w:cs="Mangal"/>
          <w:b/>
          <w:bCs/>
          <w:sz w:val="32"/>
          <w:szCs w:val="32"/>
          <w:u w:val="single"/>
        </w:rPr>
        <w:t xml:space="preserve">, </w:t>
      </w:r>
      <w:r w:rsidR="00F7194D" w:rsidRPr="6E06695B">
        <w:rPr>
          <w:rFonts w:cs="Mangal"/>
          <w:b/>
          <w:bCs/>
          <w:sz w:val="32"/>
          <w:szCs w:val="32"/>
          <w:u w:val="single"/>
        </w:rPr>
        <w:t>202</w:t>
      </w:r>
      <w:r w:rsidR="60558949" w:rsidRPr="6E06695B">
        <w:rPr>
          <w:rFonts w:cs="Mangal"/>
          <w:b/>
          <w:bCs/>
          <w:sz w:val="32"/>
          <w:szCs w:val="32"/>
          <w:u w:val="single"/>
        </w:rPr>
        <w:t>5</w:t>
      </w:r>
      <w:r w:rsidR="00F7194D" w:rsidRPr="6E06695B">
        <w:rPr>
          <w:rFonts w:cs="Mangal"/>
          <w:b/>
          <w:bCs/>
          <w:sz w:val="32"/>
          <w:szCs w:val="32"/>
          <w:u w:val="single"/>
        </w:rPr>
        <w:t>,</w:t>
      </w:r>
      <w:r w:rsidR="00075FEC" w:rsidRPr="6E06695B">
        <w:rPr>
          <w:rFonts w:cs="Mangal"/>
          <w:b/>
          <w:bCs/>
          <w:sz w:val="32"/>
          <w:szCs w:val="32"/>
          <w:u w:val="single"/>
        </w:rPr>
        <w:t xml:space="preserve"> at 5:00</w:t>
      </w:r>
      <w:r w:rsidRPr="6E06695B">
        <w:rPr>
          <w:rFonts w:cs="Mangal"/>
          <w:b/>
          <w:bCs/>
          <w:sz w:val="32"/>
          <w:szCs w:val="32"/>
          <w:u w:val="single"/>
        </w:rPr>
        <w:t>PM.</w:t>
      </w:r>
    </w:p>
    <w:p w14:paraId="0B8E8CD7" w14:textId="77777777" w:rsidR="009E0FC6" w:rsidRPr="009E0FC6" w:rsidRDefault="009E0FC6" w:rsidP="00B10C7E">
      <w:pPr>
        <w:spacing w:before="0" w:after="0"/>
        <w:rPr>
          <w:rFonts w:cs="Mangal"/>
          <w:b/>
          <w:sz w:val="32"/>
          <w:szCs w:val="24"/>
          <w:u w:val="single"/>
        </w:rPr>
      </w:pPr>
    </w:p>
    <w:p w14:paraId="01E2F6EB" w14:textId="759C523C" w:rsidR="00B10C7E" w:rsidRDefault="00B10C7E" w:rsidP="00B10C7E">
      <w:pPr>
        <w:spacing w:before="0" w:after="0"/>
        <w:rPr>
          <w:rFonts w:cs="Mangal"/>
          <w:sz w:val="22"/>
          <w:szCs w:val="24"/>
        </w:rPr>
      </w:pPr>
      <w:r w:rsidRPr="00600F96">
        <w:rPr>
          <w:rFonts w:cs="Mangal"/>
          <w:sz w:val="22"/>
          <w:szCs w:val="24"/>
        </w:rPr>
        <w:t>The Disability Advisory Commission will not review proposals received after the deadline. The Commission reserves the right to reject incomplete proposals.</w:t>
      </w:r>
      <w:r>
        <w:rPr>
          <w:rFonts w:cs="Mangal"/>
          <w:sz w:val="22"/>
          <w:szCs w:val="24"/>
        </w:rPr>
        <w:t xml:space="preserve"> </w:t>
      </w:r>
      <w:r w:rsidRPr="00600F96">
        <w:rPr>
          <w:rFonts w:cs="Mangal"/>
          <w:sz w:val="22"/>
          <w:szCs w:val="24"/>
        </w:rPr>
        <w:t xml:space="preserve">The Disability Advisory Commission will review proposals and make funding recommendations to the </w:t>
      </w:r>
      <w:r>
        <w:rPr>
          <w:rFonts w:cs="Mangal"/>
          <w:sz w:val="22"/>
          <w:szCs w:val="24"/>
        </w:rPr>
        <w:t xml:space="preserve">Arlington </w:t>
      </w:r>
      <w:r w:rsidRPr="00600F96">
        <w:rPr>
          <w:rFonts w:cs="Mangal"/>
          <w:sz w:val="22"/>
          <w:szCs w:val="24"/>
        </w:rPr>
        <w:t>County Board, which will then make the final fun</w:t>
      </w:r>
      <w:r w:rsidR="00D0377D">
        <w:rPr>
          <w:rFonts w:cs="Mangal"/>
          <w:sz w:val="22"/>
          <w:szCs w:val="24"/>
        </w:rPr>
        <w:t>ding determinations in early 202</w:t>
      </w:r>
      <w:r w:rsidR="00623E24">
        <w:rPr>
          <w:rFonts w:cs="Mangal"/>
          <w:sz w:val="22"/>
          <w:szCs w:val="24"/>
        </w:rPr>
        <w:t>6</w:t>
      </w:r>
      <w:r w:rsidR="00D0377D">
        <w:rPr>
          <w:rFonts w:cs="Mangal"/>
          <w:sz w:val="22"/>
          <w:szCs w:val="24"/>
        </w:rPr>
        <w:t>.</w:t>
      </w:r>
      <w:r w:rsidRPr="00600F96">
        <w:rPr>
          <w:rFonts w:cs="Mangal"/>
          <w:sz w:val="22"/>
          <w:szCs w:val="24"/>
        </w:rPr>
        <w:t xml:space="preserve">  Funding is contingent on the availability of funds and the final budget as set by the Arlington County Board. </w:t>
      </w:r>
    </w:p>
    <w:p w14:paraId="7B2738A9" w14:textId="77777777" w:rsidR="00B10C7E" w:rsidRPr="00600F96" w:rsidRDefault="00B10C7E" w:rsidP="00B10C7E">
      <w:pPr>
        <w:spacing w:before="0" w:after="0"/>
        <w:rPr>
          <w:rFonts w:cs="Mangal"/>
          <w:sz w:val="22"/>
          <w:szCs w:val="24"/>
        </w:rPr>
      </w:pPr>
    </w:p>
    <w:p w14:paraId="2AB59A71" w14:textId="77777777" w:rsidR="00B10C7E" w:rsidRDefault="00B10C7E" w:rsidP="00B10C7E">
      <w:pPr>
        <w:spacing w:before="0" w:after="0"/>
        <w:rPr>
          <w:rFonts w:cs="Mangal"/>
          <w:sz w:val="22"/>
          <w:szCs w:val="24"/>
        </w:rPr>
      </w:pPr>
      <w:r w:rsidRPr="00600F96">
        <w:rPr>
          <w:rFonts w:cs="Mangal"/>
          <w:sz w:val="22"/>
          <w:szCs w:val="24"/>
        </w:rPr>
        <w:t xml:space="preserve">The total available funds are $111,910.00, </w:t>
      </w:r>
      <w:r w:rsidRPr="00BC3E37">
        <w:rPr>
          <w:rFonts w:cs="Mangal"/>
          <w:sz w:val="22"/>
          <w:szCs w:val="24"/>
          <w:u w:val="single"/>
        </w:rPr>
        <w:t>per fiscal year</w:t>
      </w:r>
      <w:r w:rsidRPr="00600F96">
        <w:rPr>
          <w:rFonts w:cs="Mangal"/>
          <w:sz w:val="22"/>
          <w:szCs w:val="24"/>
        </w:rPr>
        <w:t xml:space="preserve">.  Multiple awards will be made. Average awards are approximately </w:t>
      </w:r>
      <w:proofErr w:type="gramStart"/>
      <w:r w:rsidRPr="00600F96">
        <w:rPr>
          <w:rFonts w:cs="Mangal"/>
          <w:sz w:val="22"/>
          <w:szCs w:val="24"/>
        </w:rPr>
        <w:t>$20,000.00</w:t>
      </w:r>
      <w:r>
        <w:rPr>
          <w:rFonts w:cs="Mangal"/>
          <w:sz w:val="22"/>
          <w:szCs w:val="24"/>
        </w:rPr>
        <w:t>,</w:t>
      </w:r>
      <w:r w:rsidRPr="00600F96">
        <w:rPr>
          <w:rFonts w:cs="Mangal"/>
          <w:sz w:val="22"/>
          <w:szCs w:val="24"/>
        </w:rPr>
        <w:t xml:space="preserve"> but</w:t>
      </w:r>
      <w:proofErr w:type="gramEnd"/>
      <w:r w:rsidRPr="00600F96">
        <w:rPr>
          <w:rFonts w:cs="Mangal"/>
          <w:sz w:val="22"/>
          <w:szCs w:val="24"/>
        </w:rPr>
        <w:t xml:space="preserve"> vary depending on the project.  </w:t>
      </w:r>
    </w:p>
    <w:p w14:paraId="13F2B2F3" w14:textId="77777777" w:rsidR="00B10C7E" w:rsidRPr="00600F96" w:rsidRDefault="00B10C7E" w:rsidP="00B10C7E">
      <w:pPr>
        <w:spacing w:before="0" w:after="0"/>
        <w:rPr>
          <w:rFonts w:cs="Mangal"/>
          <w:sz w:val="22"/>
          <w:szCs w:val="24"/>
        </w:rPr>
      </w:pPr>
    </w:p>
    <w:p w14:paraId="60C7DC35" w14:textId="77777777" w:rsidR="00B10C7E" w:rsidRDefault="00B10C7E" w:rsidP="00B10C7E">
      <w:pPr>
        <w:spacing w:before="0" w:after="0"/>
        <w:rPr>
          <w:rFonts w:cs="Mangal"/>
          <w:sz w:val="22"/>
          <w:szCs w:val="24"/>
        </w:rPr>
      </w:pPr>
      <w:r w:rsidRPr="00600F96">
        <w:rPr>
          <w:rFonts w:cs="Mangal"/>
          <w:sz w:val="22"/>
          <w:szCs w:val="24"/>
        </w:rPr>
        <w:t xml:space="preserve">For your information, included at the end of the packet is the rating form used by the Advisory Panel. </w:t>
      </w:r>
    </w:p>
    <w:p w14:paraId="6E57C57A" w14:textId="77777777" w:rsidR="00B10C7E" w:rsidRPr="00600F96" w:rsidRDefault="00B10C7E" w:rsidP="00B10C7E">
      <w:pPr>
        <w:spacing w:before="0" w:after="0"/>
        <w:rPr>
          <w:rFonts w:cs="Mangal"/>
          <w:sz w:val="22"/>
          <w:szCs w:val="24"/>
        </w:rPr>
      </w:pPr>
    </w:p>
    <w:p w14:paraId="383FCC90" w14:textId="77777777" w:rsidR="00B10C7E" w:rsidRDefault="00B10C7E" w:rsidP="00B10C7E">
      <w:pPr>
        <w:spacing w:before="0" w:after="0"/>
        <w:rPr>
          <w:rFonts w:cs="Mangal"/>
          <w:sz w:val="22"/>
          <w:szCs w:val="24"/>
        </w:rPr>
      </w:pPr>
      <w:r w:rsidRPr="00600F96">
        <w:rPr>
          <w:rFonts w:cs="Mangal"/>
          <w:sz w:val="22"/>
          <w:szCs w:val="24"/>
        </w:rPr>
        <w:t>If you have any questions about the proposal, the process or the types of projects that are appropriate for t</w:t>
      </w:r>
      <w:r w:rsidR="00075FEC">
        <w:rPr>
          <w:rFonts w:cs="Mangal"/>
          <w:sz w:val="22"/>
          <w:szCs w:val="24"/>
        </w:rPr>
        <w:t xml:space="preserve">hese funds, contact </w:t>
      </w:r>
      <w:r w:rsidR="00B63F21">
        <w:rPr>
          <w:rFonts w:cs="Mangal"/>
          <w:sz w:val="22"/>
          <w:szCs w:val="24"/>
        </w:rPr>
        <w:t>Courtney Sales</w:t>
      </w:r>
      <w:r w:rsidRPr="00600F96">
        <w:rPr>
          <w:rFonts w:cs="Mangal"/>
          <w:sz w:val="22"/>
          <w:szCs w:val="24"/>
        </w:rPr>
        <w:t xml:space="preserve">, </w:t>
      </w:r>
      <w:r w:rsidR="00040254">
        <w:rPr>
          <w:rFonts w:cs="Mangal"/>
          <w:sz w:val="22"/>
          <w:szCs w:val="24"/>
        </w:rPr>
        <w:t>at 703-228-</w:t>
      </w:r>
      <w:r w:rsidR="00B63F21">
        <w:rPr>
          <w:rFonts w:cs="Mangal"/>
          <w:sz w:val="22"/>
          <w:szCs w:val="24"/>
        </w:rPr>
        <w:t>3559</w:t>
      </w:r>
      <w:r w:rsidRPr="00600F96">
        <w:rPr>
          <w:rFonts w:cs="Mangal"/>
          <w:sz w:val="22"/>
          <w:szCs w:val="24"/>
        </w:rPr>
        <w:t xml:space="preserve"> or via email at </w:t>
      </w:r>
      <w:hyperlink r:id="rId16" w:history="1">
        <w:r w:rsidR="00B63F21" w:rsidRPr="0087299E">
          <w:rPr>
            <w:rStyle w:val="Hyperlink"/>
            <w:rFonts w:cs="Mangal"/>
            <w:sz w:val="22"/>
            <w:szCs w:val="24"/>
          </w:rPr>
          <w:t xml:space="preserve">csales@arlingtonva.us </w:t>
        </w:r>
      </w:hyperlink>
    </w:p>
    <w:p w14:paraId="029771E1" w14:textId="77777777" w:rsidR="00CE1B22" w:rsidRDefault="00CE1B22" w:rsidP="00B10C7E">
      <w:pPr>
        <w:spacing w:before="0" w:after="0"/>
        <w:rPr>
          <w:rFonts w:cs="Mangal"/>
          <w:sz w:val="22"/>
          <w:szCs w:val="24"/>
        </w:rPr>
      </w:pPr>
    </w:p>
    <w:p w14:paraId="06F875BF" w14:textId="77777777" w:rsidR="00D0377D" w:rsidRDefault="00D0377D" w:rsidP="00B10C7E">
      <w:pPr>
        <w:spacing w:before="0" w:after="0"/>
        <w:rPr>
          <w:rFonts w:cs="Mangal"/>
          <w:sz w:val="22"/>
          <w:szCs w:val="24"/>
        </w:rPr>
      </w:pPr>
    </w:p>
    <w:p w14:paraId="04C9CBED" w14:textId="77777777" w:rsidR="00B10C7E" w:rsidRPr="00600F96" w:rsidRDefault="00B10C7E" w:rsidP="00B10C7E">
      <w:pPr>
        <w:spacing w:before="0" w:after="0"/>
        <w:rPr>
          <w:rFonts w:cs="Mangal"/>
          <w:sz w:val="22"/>
          <w:szCs w:val="24"/>
        </w:rPr>
      </w:pPr>
      <w:r w:rsidRPr="00600F96">
        <w:rPr>
          <w:rFonts w:cs="Mangal"/>
          <w:sz w:val="22"/>
          <w:szCs w:val="24"/>
        </w:rPr>
        <w:t xml:space="preserve"> </w:t>
      </w:r>
    </w:p>
    <w:p w14:paraId="4CA0FBA9" w14:textId="77777777" w:rsidR="00B10C7E" w:rsidRPr="00075FEC" w:rsidRDefault="00B10C7E" w:rsidP="00075FEC">
      <w:pPr>
        <w:pStyle w:val="Heading1"/>
      </w:pPr>
      <w:r w:rsidRPr="001A7CC8">
        <w:t>Project</w:t>
      </w:r>
      <w:r w:rsidRPr="00A575F6">
        <w:t xml:space="preserve"> Eligibility</w:t>
      </w:r>
    </w:p>
    <w:p w14:paraId="56E3524C" w14:textId="77777777" w:rsidR="00B10C7E" w:rsidRPr="001E7F7A" w:rsidRDefault="00B10C7E" w:rsidP="00B10C7E">
      <w:pPr>
        <w:tabs>
          <w:tab w:val="left" w:pos="0"/>
        </w:tabs>
        <w:suppressAutoHyphens/>
        <w:rPr>
          <w:rFonts w:cs="Mangal"/>
          <w:sz w:val="22"/>
          <w:szCs w:val="24"/>
        </w:rPr>
      </w:pPr>
      <w:r w:rsidRPr="001E7F7A">
        <w:rPr>
          <w:rFonts w:cs="Mangal"/>
          <w:sz w:val="22"/>
          <w:szCs w:val="24"/>
        </w:rPr>
        <w:t>Please note that requested funds may not be used to supplement existing staff salaries or to replace operating costs that are pre</w:t>
      </w:r>
      <w:r w:rsidR="003B249F">
        <w:rPr>
          <w:rFonts w:cs="Mangal"/>
          <w:sz w:val="22"/>
          <w:szCs w:val="24"/>
        </w:rPr>
        <w:t>sently funded from other</w:t>
      </w:r>
      <w:r w:rsidRPr="001E7F7A">
        <w:rPr>
          <w:rFonts w:cs="Mangal"/>
          <w:sz w:val="22"/>
          <w:szCs w:val="24"/>
        </w:rPr>
        <w:t xml:space="preserve"> sources.  Funding should be for items that are not presently funded by existing resources unless there will be a change in funding level by these resources (if this is the case, please provide written documentation).</w:t>
      </w:r>
    </w:p>
    <w:p w14:paraId="69D900A1" w14:textId="77777777" w:rsidR="00B10C7E" w:rsidRPr="001E7F7A" w:rsidRDefault="00B10C7E" w:rsidP="00B10C7E">
      <w:pPr>
        <w:tabs>
          <w:tab w:val="left" w:pos="0"/>
        </w:tabs>
        <w:suppressAutoHyphens/>
        <w:rPr>
          <w:rFonts w:cs="Mangal"/>
          <w:sz w:val="22"/>
          <w:szCs w:val="24"/>
        </w:rPr>
      </w:pPr>
      <w:r w:rsidRPr="001E7F7A">
        <w:rPr>
          <w:rFonts w:cs="Mangal"/>
          <w:sz w:val="22"/>
          <w:szCs w:val="24"/>
        </w:rPr>
        <w:t xml:space="preserve">To be eligible for funding, an organization must be tax exempt under Section 501 (c) (3) of the Internal Revenue Service code. In addition, the project must principally benefit Arlington residents with </w:t>
      </w:r>
      <w:r>
        <w:rPr>
          <w:rFonts w:cs="Mangal"/>
          <w:sz w:val="22"/>
          <w:szCs w:val="24"/>
        </w:rPr>
        <w:t xml:space="preserve">physical </w:t>
      </w:r>
      <w:r w:rsidRPr="001E7F7A">
        <w:rPr>
          <w:rFonts w:cs="Mangal"/>
          <w:sz w:val="22"/>
          <w:szCs w:val="24"/>
        </w:rPr>
        <w:lastRenderedPageBreak/>
        <w:t>and/or sensory-based disabilities. The project must increase or maintain the participants' level of independence and integration into the community through the provision of empowerment focused services.  Does your proposal meet these two requirements to be eligible for funding?</w:t>
      </w:r>
      <w:r w:rsidRPr="001E7F7A">
        <w:rPr>
          <w:rFonts w:cs="Mangal"/>
          <w:sz w:val="22"/>
          <w:szCs w:val="24"/>
        </w:rPr>
        <w:tab/>
      </w:r>
    </w:p>
    <w:p w14:paraId="44FA0438" w14:textId="77777777" w:rsidR="00B10C7E" w:rsidRPr="001E7F7A" w:rsidRDefault="00B10C7E" w:rsidP="00B10C7E">
      <w:pPr>
        <w:tabs>
          <w:tab w:val="left" w:pos="0"/>
        </w:tabs>
        <w:suppressAutoHyphens/>
        <w:rPr>
          <w:rFonts w:cs="Mangal"/>
          <w:sz w:val="22"/>
          <w:szCs w:val="24"/>
        </w:rPr>
      </w:pPr>
      <w:r w:rsidRPr="001E7F7A">
        <w:rPr>
          <w:rFonts w:cs="Mangal"/>
          <w:sz w:val="22"/>
          <w:szCs w:val="24"/>
        </w:rPr>
        <w:t>Yes ___ No___</w:t>
      </w:r>
    </w:p>
    <w:p w14:paraId="4680A91E" w14:textId="77777777" w:rsidR="00B10C7E" w:rsidRPr="001E7F7A" w:rsidRDefault="00B10C7E" w:rsidP="00B10C7E">
      <w:pPr>
        <w:tabs>
          <w:tab w:val="left" w:pos="0"/>
        </w:tabs>
        <w:suppressAutoHyphens/>
        <w:rPr>
          <w:rFonts w:cs="Mangal"/>
          <w:sz w:val="22"/>
          <w:szCs w:val="24"/>
        </w:rPr>
      </w:pPr>
      <w:r w:rsidRPr="001E7F7A">
        <w:rPr>
          <w:rFonts w:cs="Mangal"/>
          <w:sz w:val="22"/>
          <w:szCs w:val="24"/>
        </w:rPr>
        <w:t>Please check if this project:</w:t>
      </w:r>
    </w:p>
    <w:p w14:paraId="50E4B665" w14:textId="77777777" w:rsidR="00B10C7E" w:rsidRPr="001E7F7A" w:rsidRDefault="00B10C7E" w:rsidP="00B10C7E">
      <w:pPr>
        <w:tabs>
          <w:tab w:val="left" w:pos="0"/>
        </w:tabs>
        <w:suppressAutoHyphens/>
        <w:rPr>
          <w:rFonts w:cs="Mangal"/>
          <w:sz w:val="22"/>
          <w:szCs w:val="24"/>
        </w:rPr>
      </w:pPr>
    </w:p>
    <w:p w14:paraId="71361A01" w14:textId="77777777" w:rsidR="00B10C7E" w:rsidRPr="001E7F7A" w:rsidRDefault="00B10C7E" w:rsidP="00B10C7E">
      <w:pPr>
        <w:tabs>
          <w:tab w:val="left" w:pos="0"/>
        </w:tabs>
        <w:suppressAutoHyphens/>
        <w:rPr>
          <w:rFonts w:cs="Mangal"/>
          <w:sz w:val="22"/>
          <w:szCs w:val="24"/>
        </w:rPr>
      </w:pPr>
      <w:r w:rsidRPr="001E7F7A">
        <w:rPr>
          <w:rFonts w:cs="Mangal"/>
          <w:sz w:val="22"/>
          <w:szCs w:val="24"/>
        </w:rPr>
        <w:t>___ is a new service.</w:t>
      </w:r>
    </w:p>
    <w:p w14:paraId="439085FC" w14:textId="77777777" w:rsidR="00B10C7E" w:rsidRPr="001E7F7A" w:rsidRDefault="00B10C7E" w:rsidP="00B10C7E">
      <w:pPr>
        <w:tabs>
          <w:tab w:val="left" w:pos="0"/>
        </w:tabs>
        <w:suppressAutoHyphens/>
        <w:rPr>
          <w:rFonts w:cs="Mangal"/>
          <w:sz w:val="22"/>
          <w:szCs w:val="24"/>
        </w:rPr>
      </w:pPr>
    </w:p>
    <w:p w14:paraId="1A70E47F" w14:textId="77777777" w:rsidR="00B10C7E" w:rsidRPr="001E7F7A" w:rsidRDefault="00B10C7E" w:rsidP="00B10C7E">
      <w:pPr>
        <w:tabs>
          <w:tab w:val="left" w:pos="0"/>
          <w:tab w:val="left" w:pos="360"/>
          <w:tab w:val="left" w:pos="720"/>
        </w:tabs>
        <w:suppressAutoHyphens/>
        <w:rPr>
          <w:rFonts w:cs="Mangal"/>
          <w:sz w:val="22"/>
          <w:szCs w:val="24"/>
        </w:rPr>
      </w:pPr>
      <w:r w:rsidRPr="001E7F7A">
        <w:rPr>
          <w:rFonts w:cs="Mangal"/>
          <w:sz w:val="22"/>
          <w:szCs w:val="24"/>
        </w:rPr>
        <w:t>___ is a continuation of an existing service.  If this is a continuation of an existing service, please attach program evaluation and/or consumer satisfaction information to document program effectiveness in achieving desired outcomes.</w:t>
      </w:r>
    </w:p>
    <w:p w14:paraId="77FAAEB4" w14:textId="77777777" w:rsidR="00B10C7E" w:rsidRPr="001E7F7A" w:rsidRDefault="00B10C7E" w:rsidP="00B10C7E">
      <w:pPr>
        <w:tabs>
          <w:tab w:val="left" w:pos="0"/>
          <w:tab w:val="left" w:pos="360"/>
          <w:tab w:val="left" w:pos="720"/>
        </w:tabs>
        <w:suppressAutoHyphens/>
        <w:rPr>
          <w:rFonts w:cs="Mangal"/>
          <w:sz w:val="22"/>
          <w:szCs w:val="24"/>
        </w:rPr>
      </w:pPr>
    </w:p>
    <w:p w14:paraId="670D3609" w14:textId="77777777" w:rsidR="00B10C7E" w:rsidRDefault="00B10C7E" w:rsidP="00B10C7E">
      <w:pPr>
        <w:spacing w:before="0" w:after="0" w:line="240" w:lineRule="auto"/>
        <w:rPr>
          <w:rFonts w:cs="Mangal"/>
          <w:sz w:val="22"/>
          <w:szCs w:val="24"/>
        </w:rPr>
      </w:pPr>
      <w:r w:rsidRPr="001E7F7A">
        <w:rPr>
          <w:rFonts w:cs="Mangal"/>
          <w:sz w:val="22"/>
          <w:szCs w:val="24"/>
        </w:rPr>
        <w:br w:type="page"/>
      </w:r>
    </w:p>
    <w:p w14:paraId="00DEE0D9" w14:textId="77777777" w:rsidR="00B10C7E" w:rsidRPr="001E7F7A" w:rsidRDefault="00B10C7E" w:rsidP="00B10C7E">
      <w:pPr>
        <w:spacing w:before="0" w:after="0" w:line="240" w:lineRule="auto"/>
        <w:rPr>
          <w:rFonts w:cs="Mangal"/>
          <w:sz w:val="22"/>
          <w:szCs w:val="24"/>
        </w:rPr>
      </w:pPr>
    </w:p>
    <w:p w14:paraId="016495B0" w14:textId="77777777" w:rsidR="00B10C7E" w:rsidRPr="001E7F7A" w:rsidRDefault="00B10C7E" w:rsidP="001A7CC8">
      <w:pPr>
        <w:pStyle w:val="Heading1"/>
        <w:rPr>
          <w:sz w:val="20"/>
        </w:rPr>
      </w:pPr>
      <w:r w:rsidRPr="001E7F7A">
        <w:rPr>
          <w:sz w:val="20"/>
        </w:rPr>
        <w:t>A.</w:t>
      </w:r>
      <w:r w:rsidR="00B63F21">
        <w:rPr>
          <w:sz w:val="20"/>
        </w:rPr>
        <w:t xml:space="preserve"> </w:t>
      </w:r>
      <w:r w:rsidRPr="00A575F6">
        <w:t>Need for Project</w:t>
      </w:r>
    </w:p>
    <w:p w14:paraId="0ACF44E7" w14:textId="77777777" w:rsidR="00B10C7E" w:rsidRPr="001E7F7A" w:rsidRDefault="00B10C7E" w:rsidP="00B10C7E">
      <w:pPr>
        <w:tabs>
          <w:tab w:val="left" w:pos="0"/>
        </w:tabs>
        <w:suppressAutoHyphens/>
        <w:rPr>
          <w:rFonts w:cs="Mangal"/>
          <w:sz w:val="22"/>
          <w:szCs w:val="24"/>
        </w:rPr>
      </w:pPr>
    </w:p>
    <w:p w14:paraId="4C93073A" w14:textId="77777777" w:rsidR="00B10C7E" w:rsidRPr="001E7F7A" w:rsidRDefault="00B10C7E" w:rsidP="00B10C7E">
      <w:pPr>
        <w:tabs>
          <w:tab w:val="left" w:pos="0"/>
        </w:tabs>
        <w:suppressAutoHyphens/>
        <w:ind w:left="720" w:hanging="720"/>
        <w:rPr>
          <w:rFonts w:cs="Mangal"/>
          <w:sz w:val="22"/>
          <w:szCs w:val="24"/>
        </w:rPr>
      </w:pPr>
      <w:r w:rsidRPr="001E7F7A">
        <w:rPr>
          <w:rFonts w:cs="Mangal"/>
          <w:sz w:val="22"/>
          <w:szCs w:val="24"/>
        </w:rPr>
        <w:t>1.</w:t>
      </w:r>
      <w:r w:rsidRPr="001E7F7A">
        <w:rPr>
          <w:rFonts w:cs="Mangal"/>
          <w:sz w:val="22"/>
          <w:szCs w:val="24"/>
        </w:rPr>
        <w:tab/>
        <w:t>Describe the unmet need that will be addressed by this project/service.</w:t>
      </w:r>
    </w:p>
    <w:p w14:paraId="3F891B34" w14:textId="77777777" w:rsidR="00B10C7E" w:rsidRPr="001E7F7A" w:rsidRDefault="00B10C7E" w:rsidP="00B10C7E">
      <w:pPr>
        <w:tabs>
          <w:tab w:val="left" w:pos="0"/>
        </w:tabs>
        <w:suppressAutoHyphens/>
        <w:rPr>
          <w:rFonts w:cs="Mangal"/>
          <w:sz w:val="22"/>
          <w:szCs w:val="24"/>
        </w:rPr>
      </w:pPr>
    </w:p>
    <w:p w14:paraId="09E5602D" w14:textId="77777777" w:rsidR="00B10C7E" w:rsidRPr="001E7F7A" w:rsidRDefault="00B10C7E" w:rsidP="00B10C7E">
      <w:pPr>
        <w:tabs>
          <w:tab w:val="left" w:pos="0"/>
        </w:tabs>
        <w:suppressAutoHyphens/>
        <w:ind w:left="720" w:hanging="720"/>
        <w:rPr>
          <w:rFonts w:cs="Mangal"/>
          <w:sz w:val="22"/>
          <w:szCs w:val="24"/>
        </w:rPr>
      </w:pPr>
      <w:r w:rsidRPr="001E7F7A">
        <w:rPr>
          <w:rFonts w:cs="Mangal"/>
          <w:sz w:val="22"/>
          <w:szCs w:val="24"/>
        </w:rPr>
        <w:t>2.</w:t>
      </w:r>
      <w:r w:rsidRPr="001E7F7A">
        <w:rPr>
          <w:rFonts w:cs="Mangal"/>
          <w:sz w:val="22"/>
          <w:szCs w:val="24"/>
        </w:rPr>
        <w:tab/>
        <w:t>Provide documentation about the number of persons who need this service or information about gaps in present service delivery system.</w:t>
      </w:r>
    </w:p>
    <w:p w14:paraId="3FA7605C" w14:textId="77777777" w:rsidR="00B10C7E" w:rsidRPr="001E7F7A" w:rsidRDefault="00B10C7E" w:rsidP="00B10C7E">
      <w:pPr>
        <w:tabs>
          <w:tab w:val="left" w:pos="0"/>
        </w:tabs>
        <w:suppressAutoHyphens/>
        <w:rPr>
          <w:rFonts w:cs="Mangal"/>
          <w:sz w:val="22"/>
          <w:szCs w:val="24"/>
        </w:rPr>
      </w:pPr>
    </w:p>
    <w:p w14:paraId="1328843D" w14:textId="77777777" w:rsidR="00B10C7E" w:rsidRPr="001E7F7A" w:rsidRDefault="00B10C7E" w:rsidP="00B10C7E">
      <w:pPr>
        <w:tabs>
          <w:tab w:val="left" w:pos="0"/>
        </w:tabs>
        <w:suppressAutoHyphens/>
        <w:ind w:left="720" w:hanging="720"/>
        <w:rPr>
          <w:rFonts w:cs="Mangal"/>
          <w:sz w:val="22"/>
          <w:szCs w:val="24"/>
        </w:rPr>
      </w:pPr>
      <w:r w:rsidRPr="001E7F7A">
        <w:rPr>
          <w:rFonts w:cs="Mangal"/>
          <w:sz w:val="22"/>
          <w:szCs w:val="24"/>
        </w:rPr>
        <w:t>3.</w:t>
      </w:r>
      <w:r w:rsidRPr="001E7F7A">
        <w:rPr>
          <w:rFonts w:cs="Mangal"/>
          <w:sz w:val="22"/>
          <w:szCs w:val="24"/>
        </w:rPr>
        <w:tab/>
        <w:t>How will this proposal increase or maintain the availability, accessibility, and/or quality of services in Arlington County?</w:t>
      </w:r>
    </w:p>
    <w:p w14:paraId="1465D155" w14:textId="77777777" w:rsidR="00B10C7E" w:rsidRPr="001E7F7A" w:rsidRDefault="00B10C7E" w:rsidP="00B10C7E">
      <w:pPr>
        <w:tabs>
          <w:tab w:val="left" w:pos="0"/>
        </w:tabs>
        <w:suppressAutoHyphens/>
        <w:rPr>
          <w:rFonts w:cs="Mangal"/>
          <w:sz w:val="22"/>
          <w:szCs w:val="24"/>
        </w:rPr>
      </w:pPr>
    </w:p>
    <w:p w14:paraId="211C740F" w14:textId="77777777" w:rsidR="00B10C7E" w:rsidRPr="001E7F7A" w:rsidRDefault="00B10C7E" w:rsidP="00B10C7E">
      <w:pPr>
        <w:tabs>
          <w:tab w:val="left" w:pos="0"/>
        </w:tabs>
        <w:suppressAutoHyphens/>
        <w:ind w:left="720" w:hanging="720"/>
        <w:rPr>
          <w:rFonts w:cs="Mangal"/>
          <w:sz w:val="22"/>
          <w:szCs w:val="24"/>
        </w:rPr>
      </w:pPr>
      <w:r w:rsidRPr="001E7F7A">
        <w:rPr>
          <w:rFonts w:cs="Mangal"/>
          <w:sz w:val="22"/>
          <w:szCs w:val="24"/>
        </w:rPr>
        <w:t>4.</w:t>
      </w:r>
      <w:r w:rsidRPr="001E7F7A">
        <w:rPr>
          <w:rFonts w:cs="Mangal"/>
          <w:sz w:val="22"/>
          <w:szCs w:val="24"/>
        </w:rPr>
        <w:tab/>
        <w:t>Describe in concrete terms how the requested funds will be used to meet needs identified.</w:t>
      </w:r>
    </w:p>
    <w:p w14:paraId="5B9D368B" w14:textId="77777777" w:rsidR="00B10C7E" w:rsidRPr="001E7F7A" w:rsidRDefault="00B10C7E" w:rsidP="00B10C7E">
      <w:pPr>
        <w:tabs>
          <w:tab w:val="left" w:pos="0"/>
        </w:tabs>
        <w:suppressAutoHyphens/>
        <w:rPr>
          <w:rFonts w:cs="Mangal"/>
          <w:sz w:val="22"/>
          <w:szCs w:val="24"/>
        </w:rPr>
      </w:pPr>
    </w:p>
    <w:p w14:paraId="39425D32" w14:textId="77777777" w:rsidR="00B10C7E" w:rsidRPr="001E7F7A" w:rsidRDefault="00B10C7E" w:rsidP="00B10C7E">
      <w:pPr>
        <w:tabs>
          <w:tab w:val="left" w:pos="0"/>
        </w:tabs>
        <w:suppressAutoHyphens/>
        <w:ind w:left="720" w:hanging="720"/>
        <w:rPr>
          <w:rFonts w:cs="Mangal"/>
          <w:sz w:val="22"/>
          <w:szCs w:val="24"/>
        </w:rPr>
      </w:pPr>
      <w:r w:rsidRPr="001E7F7A">
        <w:rPr>
          <w:rFonts w:cs="Mangal"/>
          <w:sz w:val="22"/>
          <w:szCs w:val="24"/>
        </w:rPr>
        <w:t>5.</w:t>
      </w:r>
      <w:r w:rsidRPr="001E7F7A">
        <w:rPr>
          <w:rFonts w:cs="Mangal"/>
          <w:sz w:val="22"/>
          <w:szCs w:val="24"/>
        </w:rPr>
        <w:tab/>
        <w:t>Describe specifically how your proposal supports the concepts of consumer empowerment, independence and self-sufficiency.</w:t>
      </w:r>
    </w:p>
    <w:p w14:paraId="41FE13D1" w14:textId="77777777" w:rsidR="00B10C7E" w:rsidRPr="001E7F7A" w:rsidRDefault="00B10C7E" w:rsidP="00B10C7E">
      <w:pPr>
        <w:tabs>
          <w:tab w:val="left" w:pos="0"/>
        </w:tabs>
        <w:suppressAutoHyphens/>
        <w:rPr>
          <w:rFonts w:cs="Mangal"/>
          <w:sz w:val="22"/>
          <w:szCs w:val="24"/>
        </w:rPr>
      </w:pPr>
    </w:p>
    <w:p w14:paraId="4B4B0BCC" w14:textId="77777777" w:rsidR="00B10C7E" w:rsidRPr="001E7F7A" w:rsidRDefault="00B10C7E" w:rsidP="00B10C7E">
      <w:pPr>
        <w:tabs>
          <w:tab w:val="left" w:pos="0"/>
        </w:tabs>
        <w:suppressAutoHyphens/>
        <w:ind w:left="720" w:hanging="720"/>
        <w:rPr>
          <w:rFonts w:cs="Mangal"/>
          <w:sz w:val="22"/>
          <w:szCs w:val="24"/>
        </w:rPr>
      </w:pPr>
      <w:r w:rsidRPr="001E7F7A">
        <w:rPr>
          <w:rFonts w:cs="Mangal"/>
          <w:sz w:val="22"/>
          <w:szCs w:val="24"/>
        </w:rPr>
        <w:t>6.</w:t>
      </w:r>
      <w:r w:rsidRPr="001E7F7A">
        <w:rPr>
          <w:rFonts w:cs="Mangal"/>
          <w:sz w:val="22"/>
          <w:szCs w:val="24"/>
        </w:rPr>
        <w:tab/>
        <w:t>If this project is not funded, what is the impact on Arlington residents?</w:t>
      </w:r>
    </w:p>
    <w:p w14:paraId="191066E8" w14:textId="090BCA53" w:rsidR="00623E24" w:rsidRDefault="00623E24">
      <w:pPr>
        <w:rPr>
          <w:rFonts w:cs="Mangal"/>
          <w:sz w:val="22"/>
          <w:szCs w:val="24"/>
        </w:rPr>
      </w:pPr>
      <w:r>
        <w:rPr>
          <w:rFonts w:cs="Mangal"/>
          <w:sz w:val="22"/>
          <w:szCs w:val="24"/>
        </w:rPr>
        <w:br w:type="page"/>
      </w:r>
    </w:p>
    <w:p w14:paraId="245D95D1" w14:textId="77777777" w:rsidR="00B10C7E" w:rsidRPr="001E7F7A" w:rsidRDefault="00B10C7E" w:rsidP="00B10C7E">
      <w:pPr>
        <w:tabs>
          <w:tab w:val="left" w:pos="0"/>
        </w:tabs>
        <w:suppressAutoHyphens/>
        <w:rPr>
          <w:rFonts w:cs="Mangal"/>
          <w:sz w:val="22"/>
          <w:szCs w:val="24"/>
        </w:rPr>
      </w:pPr>
    </w:p>
    <w:p w14:paraId="254884EF" w14:textId="77777777" w:rsidR="00B10C7E" w:rsidRPr="001E7F7A" w:rsidRDefault="00B10C7E" w:rsidP="001A7CC8">
      <w:pPr>
        <w:pStyle w:val="Heading1"/>
        <w:rPr>
          <w:sz w:val="20"/>
        </w:rPr>
      </w:pPr>
      <w:r w:rsidRPr="001E7F7A">
        <w:rPr>
          <w:sz w:val="20"/>
        </w:rPr>
        <w:t>B.</w:t>
      </w:r>
      <w:r w:rsidRPr="001E7F7A">
        <w:rPr>
          <w:sz w:val="20"/>
        </w:rPr>
        <w:tab/>
      </w:r>
      <w:r w:rsidRPr="00A575F6">
        <w:t>Project Description</w:t>
      </w:r>
    </w:p>
    <w:p w14:paraId="6A209692" w14:textId="77777777" w:rsidR="00B10C7E" w:rsidRPr="001E7F7A" w:rsidRDefault="00B10C7E" w:rsidP="00B10C7E">
      <w:pPr>
        <w:tabs>
          <w:tab w:val="left" w:pos="0"/>
        </w:tabs>
        <w:suppressAutoHyphens/>
        <w:rPr>
          <w:rFonts w:cs="Mangal"/>
          <w:sz w:val="22"/>
          <w:szCs w:val="24"/>
        </w:rPr>
      </w:pPr>
    </w:p>
    <w:p w14:paraId="7F3D3F65" w14:textId="77777777" w:rsidR="00B10C7E" w:rsidRPr="001E7F7A" w:rsidRDefault="00B10C7E" w:rsidP="00B10C7E">
      <w:pPr>
        <w:tabs>
          <w:tab w:val="left" w:pos="0"/>
        </w:tabs>
        <w:suppressAutoHyphens/>
        <w:rPr>
          <w:rFonts w:cs="Mangal"/>
          <w:sz w:val="22"/>
          <w:szCs w:val="24"/>
        </w:rPr>
      </w:pPr>
      <w:r w:rsidRPr="001E7F7A">
        <w:rPr>
          <w:rFonts w:cs="Mangal"/>
          <w:sz w:val="22"/>
          <w:szCs w:val="24"/>
        </w:rPr>
        <w:t>1.</w:t>
      </w:r>
      <w:r w:rsidRPr="001E7F7A">
        <w:rPr>
          <w:rFonts w:cs="Mangal"/>
          <w:sz w:val="22"/>
          <w:szCs w:val="24"/>
        </w:rPr>
        <w:tab/>
        <w:t>Define the goals and objectives of the project.</w:t>
      </w:r>
    </w:p>
    <w:p w14:paraId="6BB5F628" w14:textId="77777777" w:rsidR="00B10C7E" w:rsidRPr="001E7F7A" w:rsidRDefault="00B10C7E" w:rsidP="00B10C7E">
      <w:pPr>
        <w:tabs>
          <w:tab w:val="left" w:pos="0"/>
        </w:tabs>
        <w:suppressAutoHyphens/>
        <w:rPr>
          <w:rFonts w:cs="Mangal"/>
          <w:sz w:val="22"/>
          <w:szCs w:val="24"/>
        </w:rPr>
      </w:pPr>
    </w:p>
    <w:p w14:paraId="3EB14F19" w14:textId="77777777" w:rsidR="00B10C7E" w:rsidRPr="000D0ECF" w:rsidRDefault="00B10C7E" w:rsidP="000D0ECF">
      <w:pPr>
        <w:rPr>
          <w:sz w:val="22"/>
        </w:rPr>
      </w:pPr>
      <w:r w:rsidRPr="000D0ECF">
        <w:rPr>
          <w:sz w:val="22"/>
        </w:rPr>
        <w:t>2.</w:t>
      </w:r>
      <w:r w:rsidRPr="000D0ECF">
        <w:rPr>
          <w:sz w:val="22"/>
        </w:rPr>
        <w:tab/>
        <w:t>List the measurable outcomes of the project; describe how people with physical and sensory-</w:t>
      </w:r>
      <w:r w:rsidR="000D0ECF">
        <w:rPr>
          <w:sz w:val="22"/>
        </w:rPr>
        <w:tab/>
      </w:r>
      <w:r w:rsidRPr="000D0ECF">
        <w:rPr>
          <w:sz w:val="22"/>
        </w:rPr>
        <w:t xml:space="preserve">based disabilities will directly benefit from the project. (How many people will receive services? </w:t>
      </w:r>
      <w:r w:rsidR="000D0ECF">
        <w:rPr>
          <w:sz w:val="22"/>
        </w:rPr>
        <w:tab/>
      </w:r>
      <w:r w:rsidRPr="000D0ECF">
        <w:rPr>
          <w:sz w:val="22"/>
        </w:rPr>
        <w:t>What will change?)</w:t>
      </w:r>
    </w:p>
    <w:p w14:paraId="33344195" w14:textId="77777777" w:rsidR="00B10C7E" w:rsidRPr="001E7F7A" w:rsidRDefault="00B10C7E" w:rsidP="00B10C7E">
      <w:pPr>
        <w:tabs>
          <w:tab w:val="left" w:pos="0"/>
        </w:tabs>
        <w:suppressAutoHyphens/>
        <w:rPr>
          <w:rFonts w:cs="Mangal"/>
          <w:sz w:val="22"/>
          <w:szCs w:val="24"/>
        </w:rPr>
      </w:pPr>
    </w:p>
    <w:p w14:paraId="76C4C040" w14:textId="77777777" w:rsidR="00B10C7E" w:rsidRPr="001E7F7A" w:rsidRDefault="00B10C7E" w:rsidP="00B10C7E">
      <w:pPr>
        <w:tabs>
          <w:tab w:val="left" w:pos="0"/>
        </w:tabs>
        <w:suppressAutoHyphens/>
        <w:ind w:left="720" w:hanging="720"/>
        <w:rPr>
          <w:rFonts w:cs="Mangal"/>
          <w:sz w:val="22"/>
          <w:szCs w:val="24"/>
        </w:rPr>
      </w:pPr>
      <w:r w:rsidRPr="001E7F7A">
        <w:rPr>
          <w:rFonts w:cs="Mangal"/>
          <w:sz w:val="22"/>
          <w:szCs w:val="24"/>
        </w:rPr>
        <w:t>3.</w:t>
      </w:r>
      <w:r w:rsidRPr="001E7F7A">
        <w:rPr>
          <w:rFonts w:cs="Mangal"/>
          <w:sz w:val="22"/>
          <w:szCs w:val="24"/>
        </w:rPr>
        <w:tab/>
        <w:t>Provide a timeline for the project.  What steps will be taken once the funds are received? Discuss in detail how the proposed project will be implemented and or maintained within the planned grant period.</w:t>
      </w:r>
    </w:p>
    <w:p w14:paraId="75105042" w14:textId="77777777" w:rsidR="00B10C7E" w:rsidRPr="001E7F7A" w:rsidRDefault="00B10C7E" w:rsidP="00B10C7E">
      <w:pPr>
        <w:tabs>
          <w:tab w:val="left" w:pos="0"/>
        </w:tabs>
        <w:suppressAutoHyphens/>
        <w:rPr>
          <w:rFonts w:cs="Mangal"/>
          <w:sz w:val="22"/>
          <w:szCs w:val="24"/>
        </w:rPr>
      </w:pPr>
    </w:p>
    <w:p w14:paraId="0DE3DB4E" w14:textId="77777777" w:rsidR="00B10C7E" w:rsidRPr="001E7F7A" w:rsidRDefault="00B10C7E" w:rsidP="00B10C7E">
      <w:pPr>
        <w:tabs>
          <w:tab w:val="left" w:pos="0"/>
        </w:tabs>
        <w:suppressAutoHyphens/>
        <w:ind w:left="720" w:hanging="720"/>
        <w:rPr>
          <w:rFonts w:cs="Mangal"/>
          <w:sz w:val="22"/>
          <w:szCs w:val="24"/>
        </w:rPr>
      </w:pPr>
      <w:r w:rsidRPr="001E7F7A">
        <w:rPr>
          <w:rFonts w:cs="Mangal"/>
          <w:sz w:val="22"/>
          <w:szCs w:val="24"/>
        </w:rPr>
        <w:t>4.</w:t>
      </w:r>
      <w:r w:rsidRPr="001E7F7A">
        <w:rPr>
          <w:rFonts w:cs="Mangal"/>
          <w:sz w:val="22"/>
          <w:szCs w:val="24"/>
        </w:rPr>
        <w:tab/>
        <w:t>Describe what outreach efforts will be undertaken to involve and support the participation of Arlington residents in this project, including outreach to new participants if this is an existing project.</w:t>
      </w:r>
    </w:p>
    <w:p w14:paraId="79610564" w14:textId="77777777" w:rsidR="00B10C7E" w:rsidRPr="001E7F7A" w:rsidRDefault="00B10C7E" w:rsidP="00B10C7E">
      <w:pPr>
        <w:tabs>
          <w:tab w:val="left" w:pos="0"/>
        </w:tabs>
        <w:suppressAutoHyphens/>
        <w:rPr>
          <w:rFonts w:cs="Mangal"/>
          <w:sz w:val="22"/>
          <w:szCs w:val="24"/>
        </w:rPr>
      </w:pPr>
    </w:p>
    <w:p w14:paraId="1A18C72A" w14:textId="77777777" w:rsidR="00B10C7E" w:rsidRPr="001E7F7A" w:rsidRDefault="00B10C7E" w:rsidP="00B10C7E">
      <w:pPr>
        <w:tabs>
          <w:tab w:val="left" w:pos="0"/>
        </w:tabs>
        <w:suppressAutoHyphens/>
        <w:ind w:left="720" w:hanging="720"/>
        <w:rPr>
          <w:rFonts w:cs="Mangal"/>
          <w:sz w:val="22"/>
          <w:szCs w:val="24"/>
        </w:rPr>
      </w:pPr>
      <w:r w:rsidRPr="001E7F7A">
        <w:rPr>
          <w:rFonts w:cs="Mangal"/>
          <w:sz w:val="22"/>
          <w:szCs w:val="24"/>
        </w:rPr>
        <w:t>5.</w:t>
      </w:r>
      <w:r w:rsidRPr="001E7F7A">
        <w:rPr>
          <w:rFonts w:cs="Mangal"/>
          <w:sz w:val="22"/>
          <w:szCs w:val="24"/>
        </w:rPr>
        <w:tab/>
        <w:t>Describe proposed project collaborations other community organizations, consumer groups, businesses, and/or government organizations.</w:t>
      </w:r>
    </w:p>
    <w:p w14:paraId="439D5739" w14:textId="77777777" w:rsidR="00B10C7E" w:rsidRPr="001E7F7A" w:rsidRDefault="00B10C7E" w:rsidP="00B10C7E">
      <w:pPr>
        <w:tabs>
          <w:tab w:val="left" w:pos="0"/>
        </w:tabs>
        <w:suppressAutoHyphens/>
        <w:rPr>
          <w:rFonts w:cs="Mangal"/>
          <w:sz w:val="22"/>
          <w:szCs w:val="24"/>
        </w:rPr>
      </w:pPr>
    </w:p>
    <w:p w14:paraId="0627EBB2" w14:textId="77777777" w:rsidR="00B10C7E" w:rsidRPr="001E7F7A" w:rsidRDefault="00B10C7E" w:rsidP="00B10C7E">
      <w:pPr>
        <w:tabs>
          <w:tab w:val="left" w:pos="0"/>
        </w:tabs>
        <w:suppressAutoHyphens/>
        <w:ind w:left="720" w:hanging="720"/>
        <w:rPr>
          <w:rFonts w:cs="Mangal"/>
          <w:sz w:val="22"/>
          <w:szCs w:val="24"/>
        </w:rPr>
      </w:pPr>
      <w:r w:rsidRPr="001E7F7A">
        <w:rPr>
          <w:rFonts w:cs="Mangal"/>
          <w:sz w:val="22"/>
          <w:szCs w:val="24"/>
        </w:rPr>
        <w:t>6.</w:t>
      </w:r>
      <w:r w:rsidRPr="001E7F7A">
        <w:rPr>
          <w:rFonts w:cs="Mangal"/>
          <w:sz w:val="22"/>
          <w:szCs w:val="24"/>
        </w:rPr>
        <w:tab/>
        <w:t>Specifically what equipment, services, or programs will be provided to residents of Arlington County?</w:t>
      </w:r>
    </w:p>
    <w:p w14:paraId="4489B1CD" w14:textId="3549273A" w:rsidR="00623E24" w:rsidRDefault="00623E24">
      <w:pPr>
        <w:rPr>
          <w:rFonts w:cs="Mangal"/>
          <w:sz w:val="22"/>
          <w:szCs w:val="24"/>
        </w:rPr>
      </w:pPr>
      <w:r>
        <w:rPr>
          <w:rFonts w:cs="Mangal"/>
          <w:sz w:val="22"/>
          <w:szCs w:val="24"/>
        </w:rPr>
        <w:br w:type="page"/>
      </w:r>
    </w:p>
    <w:p w14:paraId="5272ADAB" w14:textId="77777777" w:rsidR="00B10C7E" w:rsidRDefault="00B10C7E" w:rsidP="00B10C7E">
      <w:pPr>
        <w:tabs>
          <w:tab w:val="left" w:pos="0"/>
        </w:tabs>
        <w:suppressAutoHyphens/>
        <w:ind w:left="720" w:hanging="720"/>
        <w:rPr>
          <w:rFonts w:cs="Mangal"/>
          <w:sz w:val="22"/>
          <w:szCs w:val="24"/>
        </w:rPr>
      </w:pPr>
    </w:p>
    <w:p w14:paraId="7176F0C4" w14:textId="77777777" w:rsidR="004D3542" w:rsidRPr="001E7F7A" w:rsidRDefault="004D3542" w:rsidP="00B10C7E">
      <w:pPr>
        <w:tabs>
          <w:tab w:val="left" w:pos="0"/>
        </w:tabs>
        <w:suppressAutoHyphens/>
        <w:ind w:left="720" w:hanging="720"/>
        <w:rPr>
          <w:rFonts w:cs="Mangal"/>
          <w:sz w:val="22"/>
          <w:szCs w:val="24"/>
        </w:rPr>
      </w:pPr>
    </w:p>
    <w:p w14:paraId="7AFF9399" w14:textId="77777777" w:rsidR="00B10C7E" w:rsidRPr="001E7F7A" w:rsidRDefault="00B10C7E" w:rsidP="001A7CC8">
      <w:pPr>
        <w:pStyle w:val="Heading1"/>
        <w:rPr>
          <w:sz w:val="20"/>
        </w:rPr>
      </w:pPr>
      <w:r w:rsidRPr="001E7F7A">
        <w:rPr>
          <w:sz w:val="20"/>
        </w:rPr>
        <w:t>C.</w:t>
      </w:r>
      <w:r w:rsidRPr="001E7F7A">
        <w:rPr>
          <w:sz w:val="20"/>
        </w:rPr>
        <w:tab/>
      </w:r>
      <w:r w:rsidRPr="00A575F6">
        <w:t xml:space="preserve">Agency </w:t>
      </w:r>
    </w:p>
    <w:p w14:paraId="39CE5349" w14:textId="77777777" w:rsidR="00B10C7E" w:rsidRPr="001E7F7A" w:rsidRDefault="00B10C7E" w:rsidP="00B10C7E">
      <w:pPr>
        <w:tabs>
          <w:tab w:val="left" w:pos="0"/>
        </w:tabs>
        <w:suppressAutoHyphens/>
        <w:rPr>
          <w:rFonts w:cs="Mangal"/>
          <w:sz w:val="22"/>
          <w:szCs w:val="24"/>
        </w:rPr>
      </w:pPr>
    </w:p>
    <w:p w14:paraId="3B5DF75A" w14:textId="77777777" w:rsidR="00B10C7E" w:rsidRPr="00952A00" w:rsidRDefault="00B10C7E" w:rsidP="00B10C7E">
      <w:pPr>
        <w:pStyle w:val="ListParagraph"/>
        <w:numPr>
          <w:ilvl w:val="0"/>
          <w:numId w:val="9"/>
        </w:numPr>
        <w:rPr>
          <w:sz w:val="22"/>
        </w:rPr>
      </w:pPr>
      <w:r w:rsidRPr="00952A00">
        <w:rPr>
          <w:sz w:val="22"/>
        </w:rPr>
        <w:t>What experience does the organization have that will contribute to the success of the project?</w:t>
      </w:r>
    </w:p>
    <w:p w14:paraId="1EE71DC0" w14:textId="77777777" w:rsidR="00B10C7E" w:rsidRPr="001E7F7A" w:rsidRDefault="00B10C7E" w:rsidP="00B10C7E">
      <w:pPr>
        <w:tabs>
          <w:tab w:val="left" w:pos="0"/>
        </w:tabs>
        <w:suppressAutoHyphens/>
        <w:rPr>
          <w:rFonts w:cs="Mangal"/>
          <w:sz w:val="22"/>
          <w:szCs w:val="24"/>
        </w:rPr>
      </w:pPr>
    </w:p>
    <w:p w14:paraId="236D115D" w14:textId="77777777" w:rsidR="00B10C7E" w:rsidRPr="001E7F7A" w:rsidRDefault="00B10C7E" w:rsidP="00B10C7E">
      <w:pPr>
        <w:tabs>
          <w:tab w:val="left" w:pos="0"/>
        </w:tabs>
        <w:suppressAutoHyphens/>
        <w:ind w:left="720" w:hanging="720"/>
        <w:rPr>
          <w:rFonts w:cs="Mangal"/>
          <w:sz w:val="22"/>
          <w:szCs w:val="24"/>
        </w:rPr>
      </w:pPr>
      <w:r w:rsidRPr="001E7F7A">
        <w:rPr>
          <w:rFonts w:cs="Mangal"/>
          <w:sz w:val="22"/>
          <w:szCs w:val="24"/>
        </w:rPr>
        <w:t>2.</w:t>
      </w:r>
      <w:r w:rsidRPr="001E7F7A">
        <w:rPr>
          <w:rFonts w:cs="Mangal"/>
          <w:sz w:val="22"/>
          <w:szCs w:val="24"/>
        </w:rPr>
        <w:tab/>
        <w:t xml:space="preserve">Who </w:t>
      </w:r>
      <w:proofErr w:type="gramStart"/>
      <w:r w:rsidRPr="001E7F7A">
        <w:rPr>
          <w:rFonts w:cs="Mangal"/>
          <w:sz w:val="22"/>
          <w:szCs w:val="24"/>
        </w:rPr>
        <w:t>are</w:t>
      </w:r>
      <w:proofErr w:type="gramEnd"/>
      <w:r w:rsidRPr="001E7F7A">
        <w:rPr>
          <w:rFonts w:cs="Mangal"/>
          <w:sz w:val="22"/>
          <w:szCs w:val="24"/>
        </w:rPr>
        <w:t xml:space="preserve"> the staff person(s) directly responsible for this project?  (List position title, percentage of time on this project, specific duties and provide resumes for listed staff)</w:t>
      </w:r>
    </w:p>
    <w:p w14:paraId="2A3FE29F" w14:textId="77777777" w:rsidR="00B10C7E" w:rsidRPr="001E7F7A" w:rsidRDefault="00B10C7E" w:rsidP="00B10C7E">
      <w:pPr>
        <w:tabs>
          <w:tab w:val="left" w:pos="0"/>
        </w:tabs>
        <w:suppressAutoHyphens/>
        <w:rPr>
          <w:rFonts w:cs="Mangal"/>
          <w:sz w:val="22"/>
          <w:szCs w:val="24"/>
        </w:rPr>
      </w:pPr>
    </w:p>
    <w:p w14:paraId="6FE5AC53" w14:textId="77777777" w:rsidR="00B10C7E" w:rsidRPr="001E7F7A" w:rsidRDefault="00B10C7E" w:rsidP="00B10C7E">
      <w:pPr>
        <w:tabs>
          <w:tab w:val="left" w:pos="0"/>
        </w:tabs>
        <w:suppressAutoHyphens/>
        <w:ind w:left="720" w:hanging="720"/>
        <w:rPr>
          <w:rFonts w:cs="Mangal"/>
          <w:sz w:val="22"/>
          <w:szCs w:val="24"/>
        </w:rPr>
      </w:pPr>
      <w:r w:rsidRPr="001E7F7A">
        <w:rPr>
          <w:rFonts w:cs="Mangal"/>
          <w:sz w:val="22"/>
          <w:szCs w:val="24"/>
        </w:rPr>
        <w:t>3.</w:t>
      </w:r>
      <w:r w:rsidRPr="001E7F7A">
        <w:rPr>
          <w:rFonts w:cs="Mangal"/>
          <w:sz w:val="22"/>
          <w:szCs w:val="24"/>
        </w:rPr>
        <w:tab/>
        <w:t>Describe the services your organization presently provides to Arlington resident</w:t>
      </w:r>
      <w:r>
        <w:rPr>
          <w:rFonts w:cs="Mangal"/>
          <w:sz w:val="22"/>
          <w:szCs w:val="24"/>
        </w:rPr>
        <w:t>s</w:t>
      </w:r>
      <w:r w:rsidRPr="001E7F7A">
        <w:rPr>
          <w:rFonts w:cs="Mangal"/>
          <w:sz w:val="22"/>
          <w:szCs w:val="24"/>
        </w:rPr>
        <w:t>, include specific information about the number of Arlington residents presently receiving these services. Please identify which of these services are sponsored by federal, state, or other funding sources.</w:t>
      </w:r>
    </w:p>
    <w:p w14:paraId="5910DFB1" w14:textId="77777777" w:rsidR="00B10C7E" w:rsidRPr="001E7F7A" w:rsidRDefault="00B10C7E" w:rsidP="00B10C7E">
      <w:pPr>
        <w:tabs>
          <w:tab w:val="left" w:pos="0"/>
        </w:tabs>
        <w:suppressAutoHyphens/>
        <w:rPr>
          <w:rFonts w:cs="Mangal"/>
          <w:sz w:val="22"/>
          <w:szCs w:val="24"/>
        </w:rPr>
      </w:pPr>
    </w:p>
    <w:p w14:paraId="776266BC" w14:textId="00AF3B21" w:rsidR="00B10C7E" w:rsidRPr="001E7F7A" w:rsidRDefault="00B10C7E" w:rsidP="00B10C7E">
      <w:pPr>
        <w:tabs>
          <w:tab w:val="left" w:pos="0"/>
        </w:tabs>
        <w:suppressAutoHyphens/>
        <w:ind w:left="720" w:hanging="720"/>
        <w:rPr>
          <w:rFonts w:cs="Mangal"/>
          <w:sz w:val="22"/>
          <w:szCs w:val="24"/>
        </w:rPr>
      </w:pPr>
      <w:r w:rsidRPr="001E7F7A">
        <w:rPr>
          <w:rFonts w:cs="Mangal"/>
          <w:sz w:val="22"/>
          <w:szCs w:val="24"/>
        </w:rPr>
        <w:t>4.</w:t>
      </w:r>
      <w:r w:rsidRPr="001E7F7A">
        <w:rPr>
          <w:rFonts w:cs="Mangal"/>
          <w:sz w:val="22"/>
          <w:szCs w:val="24"/>
        </w:rPr>
        <w:tab/>
        <w:t xml:space="preserve">What is the unduplicated count of Arlington residents that you served in </w:t>
      </w:r>
      <w:r>
        <w:rPr>
          <w:rFonts w:cs="Mangal"/>
          <w:sz w:val="22"/>
          <w:szCs w:val="24"/>
        </w:rPr>
        <w:t>FY 20</w:t>
      </w:r>
      <w:r w:rsidR="005933FF">
        <w:rPr>
          <w:rFonts w:cs="Mangal"/>
          <w:sz w:val="22"/>
          <w:szCs w:val="24"/>
        </w:rPr>
        <w:t>2</w:t>
      </w:r>
      <w:r w:rsidR="006C55C7">
        <w:rPr>
          <w:rFonts w:cs="Mangal"/>
          <w:sz w:val="22"/>
          <w:szCs w:val="24"/>
        </w:rPr>
        <w:t>2</w:t>
      </w:r>
      <w:r>
        <w:rPr>
          <w:rFonts w:cs="Mangal"/>
          <w:sz w:val="22"/>
          <w:szCs w:val="24"/>
        </w:rPr>
        <w:t xml:space="preserve"> (July 1, 2</w:t>
      </w:r>
      <w:r w:rsidR="005933FF">
        <w:rPr>
          <w:rFonts w:cs="Mangal"/>
          <w:sz w:val="22"/>
          <w:szCs w:val="24"/>
        </w:rPr>
        <w:t>0</w:t>
      </w:r>
      <w:r w:rsidR="00DB1AD5">
        <w:rPr>
          <w:rFonts w:cs="Mangal"/>
          <w:sz w:val="22"/>
          <w:szCs w:val="24"/>
        </w:rPr>
        <w:t>2</w:t>
      </w:r>
      <w:r w:rsidR="006C55C7">
        <w:rPr>
          <w:rFonts w:cs="Mangal"/>
          <w:sz w:val="22"/>
          <w:szCs w:val="24"/>
        </w:rPr>
        <w:t>1</w:t>
      </w:r>
      <w:r w:rsidR="00A26F7E">
        <w:rPr>
          <w:rFonts w:cs="Mangal"/>
          <w:sz w:val="22"/>
          <w:szCs w:val="24"/>
        </w:rPr>
        <w:t xml:space="preserve">– </w:t>
      </w:r>
      <w:r w:rsidR="00D0377D">
        <w:rPr>
          <w:rFonts w:cs="Mangal"/>
          <w:sz w:val="22"/>
          <w:szCs w:val="24"/>
        </w:rPr>
        <w:t>June 30, 20</w:t>
      </w:r>
      <w:r w:rsidR="005933FF">
        <w:rPr>
          <w:rFonts w:cs="Mangal"/>
          <w:sz w:val="22"/>
          <w:szCs w:val="24"/>
        </w:rPr>
        <w:t>2</w:t>
      </w:r>
      <w:r w:rsidR="006C55C7">
        <w:rPr>
          <w:rFonts w:cs="Mangal"/>
          <w:sz w:val="22"/>
          <w:szCs w:val="24"/>
        </w:rPr>
        <w:t>2</w:t>
      </w:r>
      <w:r>
        <w:rPr>
          <w:rFonts w:cs="Mangal"/>
          <w:sz w:val="22"/>
          <w:szCs w:val="24"/>
        </w:rPr>
        <w:t>)?</w:t>
      </w:r>
    </w:p>
    <w:p w14:paraId="150C278C" w14:textId="77777777" w:rsidR="00B10C7E" w:rsidRPr="001E7F7A" w:rsidRDefault="00B10C7E" w:rsidP="00B10C7E">
      <w:pPr>
        <w:tabs>
          <w:tab w:val="left" w:pos="0"/>
        </w:tabs>
        <w:suppressAutoHyphens/>
        <w:rPr>
          <w:rFonts w:cs="Mangal"/>
          <w:sz w:val="22"/>
          <w:szCs w:val="24"/>
        </w:rPr>
      </w:pPr>
    </w:p>
    <w:p w14:paraId="0E55D30B" w14:textId="77777777" w:rsidR="00B10C7E" w:rsidRPr="001E7F7A" w:rsidRDefault="00B10C7E" w:rsidP="00B10C7E">
      <w:pPr>
        <w:tabs>
          <w:tab w:val="left" w:pos="0"/>
        </w:tabs>
        <w:suppressAutoHyphens/>
        <w:rPr>
          <w:rFonts w:cs="Mangal"/>
          <w:sz w:val="22"/>
          <w:szCs w:val="24"/>
        </w:rPr>
      </w:pPr>
      <w:r w:rsidRPr="001E7F7A">
        <w:rPr>
          <w:rFonts w:cs="Mangal"/>
          <w:sz w:val="22"/>
          <w:szCs w:val="24"/>
        </w:rPr>
        <w:t>5.</w:t>
      </w:r>
      <w:r w:rsidRPr="001E7F7A">
        <w:rPr>
          <w:rFonts w:cs="Mangal"/>
          <w:sz w:val="22"/>
          <w:szCs w:val="24"/>
        </w:rPr>
        <w:tab/>
        <w:t>If fees are charged for any services, please note the service and fee.</w:t>
      </w:r>
    </w:p>
    <w:p w14:paraId="0D8E14C8" w14:textId="77777777" w:rsidR="00B10C7E" w:rsidRPr="001E7F7A" w:rsidRDefault="00B10C7E" w:rsidP="00B10C7E">
      <w:pPr>
        <w:tabs>
          <w:tab w:val="left" w:pos="0"/>
        </w:tabs>
        <w:suppressAutoHyphens/>
        <w:rPr>
          <w:rFonts w:cs="Mangal"/>
          <w:sz w:val="22"/>
          <w:szCs w:val="24"/>
        </w:rPr>
      </w:pPr>
    </w:p>
    <w:p w14:paraId="1EBFF095" w14:textId="77777777" w:rsidR="00B10C7E" w:rsidRPr="001E7F7A" w:rsidRDefault="00B10C7E" w:rsidP="00B10C7E">
      <w:pPr>
        <w:tabs>
          <w:tab w:val="left" w:pos="0"/>
        </w:tabs>
        <w:suppressAutoHyphens/>
        <w:ind w:left="720" w:hanging="720"/>
        <w:rPr>
          <w:rFonts w:cs="Mangal"/>
          <w:sz w:val="22"/>
          <w:szCs w:val="24"/>
        </w:rPr>
      </w:pPr>
      <w:r w:rsidRPr="001E7F7A">
        <w:rPr>
          <w:rFonts w:cs="Mangal"/>
          <w:sz w:val="22"/>
          <w:szCs w:val="24"/>
        </w:rPr>
        <w:t>6.</w:t>
      </w:r>
      <w:r w:rsidRPr="001E7F7A">
        <w:rPr>
          <w:rFonts w:cs="Mangal"/>
          <w:sz w:val="22"/>
          <w:szCs w:val="24"/>
        </w:rPr>
        <w:tab/>
        <w:t>If membership dues are solicited from participants, please note the dues amount(s) and provide information about the benefits of membership.</w:t>
      </w:r>
    </w:p>
    <w:p w14:paraId="447D593F" w14:textId="77777777" w:rsidR="00B10C7E" w:rsidRPr="001E7F7A" w:rsidRDefault="00B10C7E" w:rsidP="00B10C7E">
      <w:pPr>
        <w:tabs>
          <w:tab w:val="left" w:pos="0"/>
        </w:tabs>
        <w:suppressAutoHyphens/>
        <w:rPr>
          <w:rFonts w:cs="Mangal"/>
          <w:sz w:val="22"/>
          <w:szCs w:val="24"/>
        </w:rPr>
      </w:pPr>
    </w:p>
    <w:p w14:paraId="17D5ACEA" w14:textId="77777777" w:rsidR="00B10C7E" w:rsidRPr="001E7F7A" w:rsidRDefault="00B10C7E" w:rsidP="00B10C7E">
      <w:pPr>
        <w:tabs>
          <w:tab w:val="left" w:pos="0"/>
        </w:tabs>
        <w:suppressAutoHyphens/>
        <w:ind w:left="720" w:hanging="720"/>
        <w:rPr>
          <w:rFonts w:cs="Mangal"/>
          <w:sz w:val="22"/>
          <w:szCs w:val="24"/>
        </w:rPr>
      </w:pPr>
      <w:r w:rsidRPr="001E7F7A">
        <w:rPr>
          <w:rFonts w:cs="Mangal"/>
          <w:sz w:val="22"/>
          <w:szCs w:val="24"/>
        </w:rPr>
        <w:t>7.</w:t>
      </w:r>
      <w:r w:rsidRPr="001E7F7A">
        <w:rPr>
          <w:rFonts w:cs="Mangal"/>
          <w:sz w:val="22"/>
          <w:szCs w:val="24"/>
        </w:rPr>
        <w:tab/>
        <w:t>Provide information about the Board of Directors, including names and affiliations of Board members.  Also note the number of Board members who have a disability and the type of disability. You may attach a list.</w:t>
      </w:r>
    </w:p>
    <w:p w14:paraId="7B575D7A" w14:textId="77777777" w:rsidR="00B10C7E" w:rsidRPr="001E7F7A" w:rsidRDefault="00B10C7E" w:rsidP="00B10C7E">
      <w:pPr>
        <w:tabs>
          <w:tab w:val="left" w:pos="0"/>
        </w:tabs>
        <w:suppressAutoHyphens/>
        <w:rPr>
          <w:rFonts w:cs="Mangal"/>
          <w:sz w:val="22"/>
          <w:szCs w:val="24"/>
        </w:rPr>
      </w:pPr>
    </w:p>
    <w:p w14:paraId="61AA14AB" w14:textId="77777777" w:rsidR="00B10C7E" w:rsidRPr="001E7F7A" w:rsidRDefault="00B10C7E" w:rsidP="00B10C7E">
      <w:pPr>
        <w:tabs>
          <w:tab w:val="left" w:pos="0"/>
        </w:tabs>
        <w:suppressAutoHyphens/>
        <w:ind w:left="720" w:hanging="720"/>
        <w:rPr>
          <w:rFonts w:cs="Mangal"/>
          <w:sz w:val="22"/>
          <w:szCs w:val="24"/>
        </w:rPr>
      </w:pPr>
      <w:r w:rsidRPr="001E7F7A">
        <w:rPr>
          <w:rFonts w:cs="Mangal"/>
          <w:sz w:val="22"/>
          <w:szCs w:val="24"/>
        </w:rPr>
        <w:t>8.</w:t>
      </w:r>
      <w:r w:rsidRPr="001E7F7A">
        <w:rPr>
          <w:rFonts w:cs="Mangal"/>
          <w:sz w:val="22"/>
          <w:szCs w:val="24"/>
        </w:rPr>
        <w:tab/>
        <w:t xml:space="preserve">Provide information about staff, including number of full and part time positions and titles. You may attach a list. </w:t>
      </w:r>
    </w:p>
    <w:p w14:paraId="54E7CDFE" w14:textId="77777777" w:rsidR="00B10C7E" w:rsidRPr="001E7F7A" w:rsidRDefault="00B10C7E" w:rsidP="00B10C7E">
      <w:pPr>
        <w:tabs>
          <w:tab w:val="left" w:pos="0"/>
        </w:tabs>
        <w:suppressAutoHyphens/>
        <w:rPr>
          <w:rFonts w:cs="Mangal"/>
          <w:sz w:val="22"/>
          <w:szCs w:val="24"/>
        </w:rPr>
      </w:pPr>
    </w:p>
    <w:p w14:paraId="5BD67C5D" w14:textId="77777777" w:rsidR="00B10C7E" w:rsidRPr="001E7F7A" w:rsidRDefault="00B10C7E" w:rsidP="00B10C7E">
      <w:pPr>
        <w:tabs>
          <w:tab w:val="left" w:pos="0"/>
        </w:tabs>
        <w:suppressAutoHyphens/>
        <w:ind w:left="720" w:hanging="720"/>
        <w:rPr>
          <w:rFonts w:cs="Mangal"/>
          <w:sz w:val="22"/>
          <w:szCs w:val="24"/>
        </w:rPr>
      </w:pPr>
      <w:r w:rsidRPr="001E7F7A">
        <w:rPr>
          <w:rFonts w:cs="Mangal"/>
          <w:sz w:val="22"/>
          <w:szCs w:val="24"/>
        </w:rPr>
        <w:t>9.</w:t>
      </w:r>
      <w:r w:rsidRPr="001E7F7A">
        <w:rPr>
          <w:rFonts w:cs="Mangal"/>
          <w:sz w:val="22"/>
          <w:szCs w:val="24"/>
        </w:rPr>
        <w:tab/>
        <w:t xml:space="preserve">Attach a copy of your organization's annual work plan/goals and objectives. If this document is more than five pages, please provide a summary or the most relevant portions to this project. </w:t>
      </w:r>
    </w:p>
    <w:p w14:paraId="4E6DD5A0" w14:textId="147D4B8C" w:rsidR="00623E24" w:rsidRDefault="00623E24">
      <w:pPr>
        <w:rPr>
          <w:rFonts w:cs="Mangal"/>
          <w:sz w:val="22"/>
          <w:szCs w:val="24"/>
        </w:rPr>
      </w:pPr>
      <w:r>
        <w:rPr>
          <w:rFonts w:cs="Mangal"/>
          <w:sz w:val="22"/>
          <w:szCs w:val="24"/>
        </w:rPr>
        <w:br w:type="page"/>
      </w:r>
    </w:p>
    <w:p w14:paraId="25C7E5D8" w14:textId="77777777" w:rsidR="00B10C7E" w:rsidRPr="001E7F7A" w:rsidRDefault="00B10C7E" w:rsidP="00B10C7E">
      <w:pPr>
        <w:tabs>
          <w:tab w:val="left" w:pos="0"/>
        </w:tabs>
        <w:suppressAutoHyphens/>
        <w:rPr>
          <w:rFonts w:cs="Mangal"/>
          <w:sz w:val="22"/>
          <w:szCs w:val="24"/>
        </w:rPr>
      </w:pPr>
    </w:p>
    <w:p w14:paraId="66A92CCB" w14:textId="77777777" w:rsidR="00B10C7E" w:rsidRPr="001E7F7A" w:rsidRDefault="00B10C7E" w:rsidP="001A7CC8">
      <w:pPr>
        <w:pStyle w:val="Heading1"/>
        <w:rPr>
          <w:sz w:val="20"/>
        </w:rPr>
      </w:pPr>
      <w:r w:rsidRPr="001E7F7A">
        <w:rPr>
          <w:sz w:val="20"/>
        </w:rPr>
        <w:t>D.</w:t>
      </w:r>
      <w:r w:rsidRPr="001E7F7A">
        <w:rPr>
          <w:sz w:val="20"/>
        </w:rPr>
        <w:tab/>
      </w:r>
      <w:r w:rsidRPr="00A575F6">
        <w:t>Project Budget</w:t>
      </w:r>
    </w:p>
    <w:p w14:paraId="03286781" w14:textId="77777777" w:rsidR="00B10C7E" w:rsidRPr="001E7F7A" w:rsidRDefault="00B10C7E" w:rsidP="00B10C7E">
      <w:pPr>
        <w:tabs>
          <w:tab w:val="left" w:pos="0"/>
        </w:tabs>
        <w:suppressAutoHyphens/>
        <w:rPr>
          <w:rFonts w:cs="Mangal"/>
          <w:sz w:val="22"/>
          <w:szCs w:val="24"/>
        </w:rPr>
      </w:pPr>
    </w:p>
    <w:p w14:paraId="401767BA" w14:textId="77777777" w:rsidR="00B10C7E" w:rsidRPr="001E7F7A" w:rsidRDefault="00B10C7E" w:rsidP="00B10C7E">
      <w:pPr>
        <w:tabs>
          <w:tab w:val="left" w:pos="0"/>
        </w:tabs>
        <w:suppressAutoHyphens/>
        <w:rPr>
          <w:rFonts w:cs="Mangal"/>
          <w:b/>
          <w:i/>
          <w:sz w:val="22"/>
          <w:szCs w:val="24"/>
        </w:rPr>
      </w:pPr>
      <w:r w:rsidRPr="001E7F7A">
        <w:rPr>
          <w:rFonts w:cs="Mangal"/>
          <w:b/>
          <w:i/>
          <w:sz w:val="22"/>
          <w:szCs w:val="24"/>
        </w:rPr>
        <w:t xml:space="preserve">All budget submissions must use the attached Excel spreadsheets. </w:t>
      </w:r>
    </w:p>
    <w:p w14:paraId="5CF31653" w14:textId="77777777" w:rsidR="00B10C7E" w:rsidRPr="001E7F7A" w:rsidRDefault="00B10C7E" w:rsidP="00B10C7E">
      <w:pPr>
        <w:tabs>
          <w:tab w:val="left" w:pos="0"/>
        </w:tabs>
        <w:suppressAutoHyphens/>
        <w:rPr>
          <w:rFonts w:cs="Mangal"/>
          <w:sz w:val="22"/>
          <w:szCs w:val="24"/>
        </w:rPr>
      </w:pPr>
      <w:r w:rsidRPr="001E7F7A">
        <w:rPr>
          <w:rFonts w:cs="Mangal"/>
          <w:sz w:val="22"/>
          <w:szCs w:val="24"/>
        </w:rPr>
        <w:t>New projects require only the Base/Zero Increase Budget. Existing projects require both the Base/Zero Increase budget and the Continuing Service budgets.</w:t>
      </w:r>
    </w:p>
    <w:p w14:paraId="74AC5121" w14:textId="77777777" w:rsidR="00B10C7E" w:rsidRPr="001E7F7A" w:rsidRDefault="00B10C7E" w:rsidP="00B10C7E">
      <w:pPr>
        <w:numPr>
          <w:ilvl w:val="0"/>
          <w:numId w:val="8"/>
        </w:numPr>
        <w:tabs>
          <w:tab w:val="left" w:pos="0"/>
        </w:tabs>
        <w:suppressAutoHyphens/>
        <w:rPr>
          <w:rFonts w:cs="Mangal"/>
          <w:sz w:val="22"/>
          <w:szCs w:val="24"/>
        </w:rPr>
      </w:pPr>
      <w:r w:rsidRPr="001E7F7A">
        <w:rPr>
          <w:rFonts w:cs="Mangal"/>
          <w:b/>
          <w:sz w:val="22"/>
          <w:szCs w:val="24"/>
        </w:rPr>
        <w:t>Base/Zero Increase Budget:</w:t>
      </w:r>
      <w:r w:rsidRPr="001E7F7A">
        <w:rPr>
          <w:rFonts w:cs="Mangal"/>
          <w:sz w:val="22"/>
          <w:szCs w:val="24"/>
        </w:rPr>
        <w:t xml:space="preserve"> </w:t>
      </w:r>
    </w:p>
    <w:p w14:paraId="11B15D2C" w14:textId="77777777" w:rsidR="00B10C7E" w:rsidRPr="001E7F7A" w:rsidRDefault="00B10C7E" w:rsidP="00B10C7E">
      <w:pPr>
        <w:numPr>
          <w:ilvl w:val="0"/>
          <w:numId w:val="6"/>
        </w:numPr>
        <w:tabs>
          <w:tab w:val="left" w:pos="0"/>
        </w:tabs>
        <w:suppressAutoHyphens/>
        <w:rPr>
          <w:rFonts w:cs="Mangal"/>
          <w:sz w:val="22"/>
          <w:szCs w:val="24"/>
        </w:rPr>
      </w:pPr>
      <w:r w:rsidRPr="001E7F7A">
        <w:rPr>
          <w:rFonts w:cs="Mangal"/>
          <w:i/>
          <w:sz w:val="22"/>
          <w:szCs w:val="24"/>
        </w:rPr>
        <w:t>New Projects not previously funded under this grant</w:t>
      </w:r>
      <w:r w:rsidRPr="001E7F7A">
        <w:rPr>
          <w:rFonts w:cs="Mangal"/>
          <w:sz w:val="22"/>
          <w:szCs w:val="24"/>
        </w:rPr>
        <w:t xml:space="preserve">—use this budget to demonstrate the required funding for your project </w:t>
      </w:r>
    </w:p>
    <w:p w14:paraId="5C500FF7" w14:textId="77777777" w:rsidR="004D3542" w:rsidRDefault="00B10C7E" w:rsidP="004D3542">
      <w:pPr>
        <w:numPr>
          <w:ilvl w:val="0"/>
          <w:numId w:val="6"/>
        </w:numPr>
        <w:tabs>
          <w:tab w:val="left" w:pos="0"/>
        </w:tabs>
        <w:suppressAutoHyphens/>
        <w:rPr>
          <w:rFonts w:cs="Mangal"/>
          <w:sz w:val="22"/>
          <w:szCs w:val="24"/>
        </w:rPr>
      </w:pPr>
      <w:r w:rsidRPr="001E7F7A">
        <w:rPr>
          <w:rFonts w:cs="Mangal"/>
          <w:i/>
          <w:sz w:val="22"/>
          <w:szCs w:val="24"/>
        </w:rPr>
        <w:t>Existing projects</w:t>
      </w:r>
      <w:r w:rsidRPr="001E7F7A">
        <w:rPr>
          <w:rFonts w:cs="Mangal"/>
          <w:sz w:val="22"/>
          <w:szCs w:val="24"/>
        </w:rPr>
        <w:t xml:space="preserve"> -- use this budget to show the level of service your organization can provide if funding is maintained at the previous fiscal years’ level (zero increase). Please show any reduction in services if funding is not increased from the previous year’s level. </w:t>
      </w:r>
    </w:p>
    <w:p w14:paraId="06814C4D" w14:textId="77777777" w:rsidR="004D3542" w:rsidRPr="004D3542" w:rsidRDefault="004D3542" w:rsidP="004D3542">
      <w:pPr>
        <w:tabs>
          <w:tab w:val="left" w:pos="0"/>
        </w:tabs>
        <w:suppressAutoHyphens/>
        <w:rPr>
          <w:rFonts w:cs="Mangal"/>
          <w:sz w:val="22"/>
          <w:szCs w:val="24"/>
        </w:rPr>
      </w:pPr>
    </w:p>
    <w:p w14:paraId="2958EA16" w14:textId="77777777" w:rsidR="00B10C7E" w:rsidRPr="001E7F7A" w:rsidRDefault="00B10C7E" w:rsidP="00B10C7E">
      <w:pPr>
        <w:numPr>
          <w:ilvl w:val="0"/>
          <w:numId w:val="8"/>
        </w:numPr>
        <w:tabs>
          <w:tab w:val="left" w:pos="0"/>
        </w:tabs>
        <w:suppressAutoHyphens/>
        <w:rPr>
          <w:rFonts w:cs="Mangal"/>
          <w:sz w:val="22"/>
          <w:szCs w:val="24"/>
        </w:rPr>
      </w:pPr>
      <w:r w:rsidRPr="001E7F7A">
        <w:rPr>
          <w:rFonts w:cs="Mangal"/>
          <w:b/>
          <w:sz w:val="22"/>
          <w:szCs w:val="24"/>
        </w:rPr>
        <w:t>Continuing Service</w:t>
      </w:r>
    </w:p>
    <w:p w14:paraId="531905BD" w14:textId="77777777" w:rsidR="00B10C7E" w:rsidRPr="001E7F7A" w:rsidRDefault="00B10C7E" w:rsidP="00B10C7E">
      <w:pPr>
        <w:numPr>
          <w:ilvl w:val="0"/>
          <w:numId w:val="7"/>
        </w:numPr>
        <w:tabs>
          <w:tab w:val="left" w:pos="0"/>
        </w:tabs>
        <w:suppressAutoHyphens/>
        <w:rPr>
          <w:rFonts w:cs="Mangal"/>
          <w:sz w:val="22"/>
          <w:szCs w:val="24"/>
        </w:rPr>
      </w:pPr>
      <w:r w:rsidRPr="001E7F7A">
        <w:rPr>
          <w:rFonts w:cs="Mangal"/>
          <w:sz w:val="22"/>
          <w:szCs w:val="24"/>
        </w:rPr>
        <w:t xml:space="preserve">If the project has been previously funded under this grant, use this budget to reflect the funding required to maintain the same level of service as the previous fiscal year. </w:t>
      </w:r>
    </w:p>
    <w:p w14:paraId="01FE02E6" w14:textId="77777777" w:rsidR="00B10C7E" w:rsidRDefault="00B10C7E" w:rsidP="00B10C7E">
      <w:pPr>
        <w:tabs>
          <w:tab w:val="left" w:pos="0"/>
        </w:tabs>
        <w:suppressAutoHyphens/>
        <w:rPr>
          <w:rFonts w:cs="Mangal"/>
          <w:sz w:val="22"/>
          <w:szCs w:val="24"/>
        </w:rPr>
      </w:pPr>
      <w:r w:rsidRPr="001E7F7A">
        <w:rPr>
          <w:rFonts w:cs="Mangal"/>
          <w:sz w:val="22"/>
          <w:szCs w:val="24"/>
        </w:rPr>
        <w:t>The County encourages organizations to use funds from various sources to leverage additional funding.  Please describe other resources that are available or are being sought and indicate:  amount, type (grant, loan, and in-kind), source, status (committed, applied for), and any specific uses or restrictions on use.</w:t>
      </w:r>
    </w:p>
    <w:p w14:paraId="08C1DFDD" w14:textId="00C95ADA" w:rsidR="00623E24" w:rsidRDefault="00623E24">
      <w:pPr>
        <w:rPr>
          <w:rFonts w:cs="Mangal"/>
          <w:sz w:val="22"/>
          <w:szCs w:val="24"/>
        </w:rPr>
      </w:pPr>
      <w:r>
        <w:rPr>
          <w:rFonts w:cs="Mangal"/>
          <w:sz w:val="22"/>
          <w:szCs w:val="24"/>
        </w:rPr>
        <w:br w:type="page"/>
      </w:r>
    </w:p>
    <w:p w14:paraId="47AF0655" w14:textId="77777777" w:rsidR="00B10C7E" w:rsidRPr="001E7F7A" w:rsidRDefault="00B10C7E" w:rsidP="00B10C7E">
      <w:pPr>
        <w:tabs>
          <w:tab w:val="left" w:pos="0"/>
        </w:tabs>
        <w:suppressAutoHyphens/>
        <w:rPr>
          <w:rFonts w:cs="Mangal"/>
          <w:sz w:val="22"/>
          <w:szCs w:val="24"/>
        </w:rPr>
      </w:pPr>
    </w:p>
    <w:p w14:paraId="10B5DE82" w14:textId="77777777" w:rsidR="00B10C7E" w:rsidRPr="00A575F6" w:rsidRDefault="00B10C7E" w:rsidP="001A7CC8">
      <w:pPr>
        <w:pStyle w:val="Heading1"/>
      </w:pPr>
      <w:r w:rsidRPr="00A575F6">
        <w:t>Checklist of Attachments</w:t>
      </w:r>
    </w:p>
    <w:p w14:paraId="2C25D4B2" w14:textId="77777777" w:rsidR="00B10C7E" w:rsidRPr="001E7F7A" w:rsidRDefault="00B10C7E" w:rsidP="00B10C7E">
      <w:pPr>
        <w:tabs>
          <w:tab w:val="left" w:pos="0"/>
        </w:tabs>
        <w:suppressAutoHyphens/>
        <w:rPr>
          <w:rFonts w:cs="Mangal"/>
          <w:sz w:val="22"/>
          <w:szCs w:val="24"/>
        </w:rPr>
      </w:pPr>
    </w:p>
    <w:p w14:paraId="425D7317" w14:textId="77777777" w:rsidR="00B10C7E" w:rsidRPr="001E7F7A" w:rsidRDefault="00B10C7E" w:rsidP="00B10C7E">
      <w:pPr>
        <w:numPr>
          <w:ilvl w:val="0"/>
          <w:numId w:val="2"/>
        </w:numPr>
        <w:tabs>
          <w:tab w:val="left" w:pos="0"/>
        </w:tabs>
        <w:suppressAutoHyphens/>
        <w:rPr>
          <w:rFonts w:cs="Mangal"/>
          <w:sz w:val="22"/>
          <w:szCs w:val="24"/>
        </w:rPr>
      </w:pPr>
      <w:r w:rsidRPr="001E7F7A">
        <w:rPr>
          <w:rFonts w:cs="Mangal"/>
          <w:sz w:val="22"/>
          <w:szCs w:val="24"/>
        </w:rPr>
        <w:t>Board of Directors (names, affiliations, disability information)</w:t>
      </w:r>
    </w:p>
    <w:p w14:paraId="161500F4" w14:textId="77777777" w:rsidR="00B10C7E" w:rsidRPr="001E7F7A" w:rsidRDefault="00B10C7E" w:rsidP="00B10C7E">
      <w:pPr>
        <w:numPr>
          <w:ilvl w:val="0"/>
          <w:numId w:val="2"/>
        </w:numPr>
        <w:tabs>
          <w:tab w:val="left" w:pos="0"/>
        </w:tabs>
        <w:suppressAutoHyphens/>
        <w:rPr>
          <w:rFonts w:cs="Mangal"/>
          <w:sz w:val="22"/>
          <w:szCs w:val="24"/>
        </w:rPr>
      </w:pPr>
      <w:r w:rsidRPr="001E7F7A">
        <w:rPr>
          <w:rFonts w:cs="Mangal"/>
          <w:sz w:val="22"/>
          <w:szCs w:val="24"/>
        </w:rPr>
        <w:t>Organization Annual Work Plan/Goals or Summary (if more than 5 pages)</w:t>
      </w:r>
    </w:p>
    <w:p w14:paraId="3ED2464A" w14:textId="77777777" w:rsidR="00B10C7E" w:rsidRPr="001E7F7A" w:rsidRDefault="00B10C7E" w:rsidP="00B10C7E">
      <w:pPr>
        <w:numPr>
          <w:ilvl w:val="0"/>
          <w:numId w:val="2"/>
        </w:numPr>
        <w:tabs>
          <w:tab w:val="left" w:pos="0"/>
        </w:tabs>
        <w:suppressAutoHyphens/>
        <w:rPr>
          <w:rFonts w:cs="Mangal"/>
          <w:sz w:val="22"/>
          <w:szCs w:val="24"/>
        </w:rPr>
      </w:pPr>
      <w:r w:rsidRPr="001E7F7A">
        <w:rPr>
          <w:rFonts w:cs="Mangal"/>
          <w:sz w:val="22"/>
          <w:szCs w:val="24"/>
        </w:rPr>
        <w:t>List of staff positions and resumes</w:t>
      </w:r>
    </w:p>
    <w:p w14:paraId="23DF60D2" w14:textId="77777777" w:rsidR="00B10C7E" w:rsidRPr="001E7F7A" w:rsidRDefault="00B10C7E" w:rsidP="00B10C7E">
      <w:pPr>
        <w:numPr>
          <w:ilvl w:val="0"/>
          <w:numId w:val="2"/>
        </w:numPr>
        <w:tabs>
          <w:tab w:val="left" w:pos="0"/>
        </w:tabs>
        <w:suppressAutoHyphens/>
        <w:rPr>
          <w:rFonts w:cs="Mangal"/>
          <w:sz w:val="22"/>
          <w:szCs w:val="24"/>
        </w:rPr>
      </w:pPr>
      <w:r w:rsidRPr="001E7F7A">
        <w:rPr>
          <w:rFonts w:cs="Mangal"/>
          <w:sz w:val="22"/>
          <w:szCs w:val="24"/>
        </w:rPr>
        <w:t>Project Evaluation Information</w:t>
      </w:r>
    </w:p>
    <w:p w14:paraId="4B922D42" w14:textId="77777777" w:rsidR="00B10C7E" w:rsidRPr="001E7F7A" w:rsidRDefault="00B10C7E" w:rsidP="00B10C7E">
      <w:pPr>
        <w:numPr>
          <w:ilvl w:val="0"/>
          <w:numId w:val="2"/>
        </w:numPr>
        <w:tabs>
          <w:tab w:val="left" w:pos="0"/>
        </w:tabs>
        <w:suppressAutoHyphens/>
        <w:rPr>
          <w:rFonts w:cs="Mangal"/>
          <w:sz w:val="22"/>
          <w:szCs w:val="24"/>
        </w:rPr>
      </w:pPr>
      <w:r w:rsidRPr="001E7F7A">
        <w:rPr>
          <w:rFonts w:cs="Mangal"/>
          <w:sz w:val="22"/>
          <w:szCs w:val="24"/>
        </w:rPr>
        <w:t>Consumer Satisfaction Survey Information</w:t>
      </w:r>
    </w:p>
    <w:p w14:paraId="41DF1611" w14:textId="77777777" w:rsidR="00B10C7E" w:rsidRPr="001E7F7A" w:rsidRDefault="00B10C7E" w:rsidP="00B10C7E">
      <w:pPr>
        <w:numPr>
          <w:ilvl w:val="0"/>
          <w:numId w:val="2"/>
        </w:numPr>
        <w:tabs>
          <w:tab w:val="left" w:pos="0"/>
        </w:tabs>
        <w:suppressAutoHyphens/>
        <w:rPr>
          <w:rFonts w:cs="Mangal"/>
          <w:sz w:val="22"/>
          <w:szCs w:val="24"/>
        </w:rPr>
      </w:pPr>
      <w:r w:rsidRPr="001E7F7A">
        <w:rPr>
          <w:rFonts w:cs="Mangal"/>
          <w:sz w:val="22"/>
          <w:szCs w:val="24"/>
        </w:rPr>
        <w:t>Outreach Plan</w:t>
      </w:r>
    </w:p>
    <w:p w14:paraId="265E62E5" w14:textId="77777777" w:rsidR="00B10C7E" w:rsidRPr="001E7F7A" w:rsidRDefault="00B10C7E" w:rsidP="00B10C7E">
      <w:pPr>
        <w:numPr>
          <w:ilvl w:val="0"/>
          <w:numId w:val="2"/>
        </w:numPr>
        <w:tabs>
          <w:tab w:val="left" w:pos="0"/>
        </w:tabs>
        <w:suppressAutoHyphens/>
        <w:rPr>
          <w:rFonts w:cs="Mangal"/>
          <w:sz w:val="22"/>
          <w:szCs w:val="24"/>
        </w:rPr>
      </w:pPr>
      <w:r w:rsidRPr="001E7F7A">
        <w:rPr>
          <w:rFonts w:cs="Mangal"/>
          <w:sz w:val="22"/>
          <w:szCs w:val="24"/>
        </w:rPr>
        <w:t>Anticipated Outcome Chart or List</w:t>
      </w:r>
    </w:p>
    <w:p w14:paraId="0E04A111" w14:textId="77777777" w:rsidR="00B10C7E" w:rsidRPr="001E7F7A" w:rsidRDefault="00B10C7E" w:rsidP="00B10C7E">
      <w:pPr>
        <w:numPr>
          <w:ilvl w:val="0"/>
          <w:numId w:val="2"/>
        </w:numPr>
        <w:tabs>
          <w:tab w:val="left" w:pos="0"/>
        </w:tabs>
        <w:suppressAutoHyphens/>
        <w:rPr>
          <w:rFonts w:cs="Mangal"/>
          <w:sz w:val="22"/>
          <w:szCs w:val="24"/>
        </w:rPr>
      </w:pPr>
      <w:r w:rsidRPr="001E7F7A">
        <w:rPr>
          <w:rFonts w:cs="Mangal"/>
          <w:sz w:val="22"/>
          <w:szCs w:val="24"/>
        </w:rPr>
        <w:t>Project Controls Chart or List</w:t>
      </w:r>
    </w:p>
    <w:p w14:paraId="62A3D3A7" w14:textId="77777777" w:rsidR="00B10C7E" w:rsidRPr="001E7F7A" w:rsidRDefault="00B10C7E" w:rsidP="00B10C7E">
      <w:pPr>
        <w:jc w:val="center"/>
        <w:rPr>
          <w:rFonts w:cs="Mangal"/>
          <w:sz w:val="22"/>
          <w:szCs w:val="24"/>
        </w:rPr>
      </w:pPr>
    </w:p>
    <w:p w14:paraId="41FB9CA3" w14:textId="77777777" w:rsidR="00B10C7E" w:rsidRPr="00A575F6" w:rsidRDefault="00B10C7E" w:rsidP="001A7CC8">
      <w:pPr>
        <w:pStyle w:val="Heading1"/>
      </w:pPr>
      <w:r w:rsidRPr="00A575F6">
        <w:t>Reporting Format</w:t>
      </w:r>
    </w:p>
    <w:p w14:paraId="6CB4F36D" w14:textId="77777777" w:rsidR="00B10C7E" w:rsidRPr="001E7F7A" w:rsidRDefault="00B10C7E" w:rsidP="00B10C7E">
      <w:pPr>
        <w:tabs>
          <w:tab w:val="left" w:pos="0"/>
        </w:tabs>
        <w:suppressAutoHyphens/>
        <w:rPr>
          <w:rFonts w:cs="Mangal"/>
          <w:sz w:val="22"/>
          <w:szCs w:val="24"/>
        </w:rPr>
      </w:pPr>
    </w:p>
    <w:p w14:paraId="74EB911C" w14:textId="77777777" w:rsidR="00B10C7E" w:rsidRPr="001E7F7A" w:rsidRDefault="00B10C7E" w:rsidP="00B10C7E">
      <w:pPr>
        <w:tabs>
          <w:tab w:val="left" w:pos="0"/>
        </w:tabs>
        <w:suppressAutoHyphens/>
        <w:rPr>
          <w:rFonts w:cs="Mangal"/>
          <w:sz w:val="22"/>
          <w:szCs w:val="24"/>
        </w:rPr>
      </w:pPr>
      <w:r w:rsidRPr="001E7F7A">
        <w:rPr>
          <w:rFonts w:cs="Mangal"/>
          <w:sz w:val="22"/>
          <w:szCs w:val="24"/>
        </w:rPr>
        <w:t>Reports and an invoice will be submitted quarterly. All reports must contain a detailed description of the quarter’s activities, services provided, and grant-related expenditures. Reports shall include:</w:t>
      </w:r>
    </w:p>
    <w:p w14:paraId="0C2ACA66" w14:textId="77777777" w:rsidR="00B10C7E" w:rsidRPr="001E7F7A" w:rsidRDefault="00B10C7E" w:rsidP="00B10C7E">
      <w:pPr>
        <w:numPr>
          <w:ilvl w:val="0"/>
          <w:numId w:val="3"/>
        </w:numPr>
        <w:tabs>
          <w:tab w:val="left" w:pos="0"/>
        </w:tabs>
        <w:suppressAutoHyphens/>
        <w:rPr>
          <w:rFonts w:cs="Mangal"/>
          <w:sz w:val="22"/>
          <w:szCs w:val="24"/>
        </w:rPr>
      </w:pPr>
      <w:r w:rsidRPr="001E7F7A">
        <w:rPr>
          <w:rFonts w:cs="Mangal"/>
          <w:sz w:val="22"/>
          <w:szCs w:val="24"/>
        </w:rPr>
        <w:t>The number of Arlington residents served during the quarter and year-to-date</w:t>
      </w:r>
    </w:p>
    <w:p w14:paraId="60A35BD5" w14:textId="77777777" w:rsidR="00B10C7E" w:rsidRPr="001E7F7A" w:rsidRDefault="00B10C7E" w:rsidP="00B10C7E">
      <w:pPr>
        <w:numPr>
          <w:ilvl w:val="0"/>
          <w:numId w:val="3"/>
        </w:numPr>
        <w:tabs>
          <w:tab w:val="left" w:pos="0"/>
        </w:tabs>
        <w:suppressAutoHyphens/>
        <w:rPr>
          <w:rFonts w:cs="Mangal"/>
          <w:sz w:val="22"/>
          <w:szCs w:val="24"/>
        </w:rPr>
      </w:pPr>
      <w:r w:rsidRPr="001E7F7A">
        <w:rPr>
          <w:rFonts w:cs="Mangal"/>
          <w:sz w:val="22"/>
          <w:szCs w:val="24"/>
        </w:rPr>
        <w:t>The demographics of Arlington residents served, i.e. age, race, national origin, sex, disability</w:t>
      </w:r>
    </w:p>
    <w:p w14:paraId="7606DDBB" w14:textId="77777777" w:rsidR="00B10C7E" w:rsidRPr="001E7F7A" w:rsidRDefault="00B10C7E" w:rsidP="00B10C7E">
      <w:pPr>
        <w:numPr>
          <w:ilvl w:val="0"/>
          <w:numId w:val="3"/>
        </w:numPr>
        <w:tabs>
          <w:tab w:val="left" w:pos="0"/>
        </w:tabs>
        <w:suppressAutoHyphens/>
        <w:rPr>
          <w:rFonts w:cs="Mangal"/>
          <w:sz w:val="22"/>
          <w:szCs w:val="24"/>
        </w:rPr>
      </w:pPr>
      <w:r w:rsidRPr="001E7F7A">
        <w:rPr>
          <w:rFonts w:cs="Mangal"/>
          <w:sz w:val="22"/>
          <w:szCs w:val="24"/>
        </w:rPr>
        <w:t>Dates of service</w:t>
      </w:r>
    </w:p>
    <w:p w14:paraId="00754998" w14:textId="77777777" w:rsidR="00B10C7E" w:rsidRPr="001E7F7A" w:rsidRDefault="00B10C7E" w:rsidP="00B10C7E">
      <w:pPr>
        <w:numPr>
          <w:ilvl w:val="0"/>
          <w:numId w:val="3"/>
        </w:numPr>
        <w:tabs>
          <w:tab w:val="left" w:pos="0"/>
        </w:tabs>
        <w:suppressAutoHyphens/>
        <w:rPr>
          <w:rFonts w:cs="Mangal"/>
          <w:sz w:val="22"/>
          <w:szCs w:val="24"/>
        </w:rPr>
      </w:pPr>
      <w:r w:rsidRPr="001E7F7A">
        <w:rPr>
          <w:rFonts w:cs="Mangal"/>
          <w:sz w:val="22"/>
          <w:szCs w:val="24"/>
        </w:rPr>
        <w:t>Type of service provided</w:t>
      </w:r>
    </w:p>
    <w:p w14:paraId="2E950D08" w14:textId="77777777" w:rsidR="00B10C7E" w:rsidRPr="001E7F7A" w:rsidRDefault="00B10C7E" w:rsidP="00B10C7E">
      <w:pPr>
        <w:numPr>
          <w:ilvl w:val="0"/>
          <w:numId w:val="3"/>
        </w:numPr>
        <w:tabs>
          <w:tab w:val="left" w:pos="0"/>
        </w:tabs>
        <w:suppressAutoHyphens/>
        <w:rPr>
          <w:rFonts w:cs="Mangal"/>
          <w:sz w:val="22"/>
          <w:szCs w:val="24"/>
        </w:rPr>
      </w:pPr>
      <w:r w:rsidRPr="001E7F7A">
        <w:rPr>
          <w:rFonts w:cs="Mangal"/>
          <w:sz w:val="22"/>
          <w:szCs w:val="24"/>
        </w:rPr>
        <w:t>Detail of grant funded expenditures</w:t>
      </w:r>
      <w:r w:rsidR="009655F4">
        <w:rPr>
          <w:rFonts w:cs="Mangal"/>
          <w:sz w:val="22"/>
          <w:szCs w:val="24"/>
        </w:rPr>
        <w:t xml:space="preserve"> by consumer</w:t>
      </w:r>
    </w:p>
    <w:p w14:paraId="2721CA52" w14:textId="77777777" w:rsidR="00B10C7E" w:rsidRPr="001E7F7A" w:rsidRDefault="00B10C7E" w:rsidP="00B10C7E">
      <w:pPr>
        <w:numPr>
          <w:ilvl w:val="0"/>
          <w:numId w:val="3"/>
        </w:numPr>
        <w:tabs>
          <w:tab w:val="left" w:pos="0"/>
        </w:tabs>
        <w:suppressAutoHyphens/>
        <w:rPr>
          <w:rFonts w:cs="Mangal"/>
          <w:sz w:val="22"/>
          <w:szCs w:val="24"/>
        </w:rPr>
      </w:pPr>
      <w:r w:rsidRPr="001E7F7A">
        <w:rPr>
          <w:rFonts w:cs="Mangal"/>
          <w:sz w:val="22"/>
          <w:szCs w:val="24"/>
        </w:rPr>
        <w:t>Outcome measures for the quarter and year-to-date (i.e. customer satisfaction, goals met, goals set, training completed, etc.)</w:t>
      </w:r>
    </w:p>
    <w:p w14:paraId="565B65AC" w14:textId="77777777" w:rsidR="00B10C7E" w:rsidRDefault="00B10C7E" w:rsidP="00B10C7E">
      <w:pPr>
        <w:numPr>
          <w:ilvl w:val="0"/>
          <w:numId w:val="3"/>
        </w:numPr>
        <w:tabs>
          <w:tab w:val="left" w:pos="0"/>
        </w:tabs>
        <w:suppressAutoHyphens/>
        <w:rPr>
          <w:rFonts w:cs="Mangal"/>
          <w:sz w:val="22"/>
          <w:szCs w:val="24"/>
        </w:rPr>
      </w:pPr>
      <w:r w:rsidRPr="001E7F7A">
        <w:rPr>
          <w:rFonts w:cs="Mangal"/>
          <w:sz w:val="22"/>
          <w:szCs w:val="24"/>
        </w:rPr>
        <w:t>Goals for the next quarter</w:t>
      </w:r>
    </w:p>
    <w:p w14:paraId="0B584A52" w14:textId="77777777" w:rsidR="00B10C7E" w:rsidRPr="001E7F7A" w:rsidRDefault="00B10C7E" w:rsidP="00B10C7E">
      <w:pPr>
        <w:tabs>
          <w:tab w:val="left" w:pos="0"/>
        </w:tabs>
        <w:suppressAutoHyphens/>
        <w:ind w:left="720"/>
        <w:rPr>
          <w:rFonts w:cs="Mangal"/>
          <w:sz w:val="22"/>
          <w:szCs w:val="24"/>
        </w:rPr>
      </w:pPr>
    </w:p>
    <w:p w14:paraId="5527EAE1" w14:textId="77777777" w:rsidR="00B10C7E" w:rsidRPr="001E7F7A" w:rsidRDefault="00B10C7E" w:rsidP="00B10C7E">
      <w:pPr>
        <w:numPr>
          <w:ilvl w:val="0"/>
          <w:numId w:val="5"/>
        </w:numPr>
        <w:tabs>
          <w:tab w:val="left" w:pos="0"/>
        </w:tabs>
        <w:suppressAutoHyphens/>
        <w:rPr>
          <w:rFonts w:cs="Mangal"/>
          <w:sz w:val="22"/>
          <w:szCs w:val="24"/>
        </w:rPr>
      </w:pPr>
      <w:r w:rsidRPr="001E7F7A">
        <w:rPr>
          <w:rFonts w:cs="Mangal"/>
          <w:sz w:val="22"/>
          <w:szCs w:val="24"/>
        </w:rPr>
        <w:lastRenderedPageBreak/>
        <w:t xml:space="preserve">A final, year-end report is required summarizing the above information for the fiscal year.  </w:t>
      </w:r>
    </w:p>
    <w:p w14:paraId="776A9154" w14:textId="77777777" w:rsidR="00B10C7E" w:rsidRPr="001E7F7A" w:rsidRDefault="00B10C7E" w:rsidP="00B10C7E">
      <w:pPr>
        <w:tabs>
          <w:tab w:val="left" w:pos="0"/>
        </w:tabs>
        <w:suppressAutoHyphens/>
        <w:ind w:left="720"/>
        <w:rPr>
          <w:rFonts w:cs="Mangal"/>
          <w:sz w:val="22"/>
          <w:szCs w:val="24"/>
        </w:rPr>
      </w:pPr>
      <w:r w:rsidRPr="001E7F7A">
        <w:rPr>
          <w:rFonts w:cs="Mangal"/>
          <w:sz w:val="22"/>
          <w:szCs w:val="24"/>
        </w:rPr>
        <w:t xml:space="preserve">No payments will be made without a progress report with an accompanying invoice. </w:t>
      </w:r>
    </w:p>
    <w:p w14:paraId="4E562A51" w14:textId="77777777" w:rsidR="00B10C7E" w:rsidRDefault="00B10C7E" w:rsidP="00B10C7E">
      <w:pPr>
        <w:tabs>
          <w:tab w:val="left" w:pos="0"/>
        </w:tabs>
        <w:suppressAutoHyphens/>
        <w:rPr>
          <w:rFonts w:cs="Mangal"/>
          <w:sz w:val="22"/>
          <w:szCs w:val="24"/>
        </w:rPr>
      </w:pPr>
    </w:p>
    <w:p w14:paraId="5AA2475B" w14:textId="77777777" w:rsidR="00C24E56" w:rsidRDefault="00C24E56" w:rsidP="00B10C7E">
      <w:pPr>
        <w:tabs>
          <w:tab w:val="left" w:pos="0"/>
        </w:tabs>
        <w:suppressAutoHyphens/>
        <w:rPr>
          <w:rFonts w:cs="Mangal"/>
          <w:sz w:val="22"/>
          <w:szCs w:val="24"/>
        </w:rPr>
      </w:pPr>
    </w:p>
    <w:p w14:paraId="1E985769" w14:textId="77777777" w:rsidR="00C24E56" w:rsidRDefault="00C24E56" w:rsidP="00B10C7E">
      <w:pPr>
        <w:tabs>
          <w:tab w:val="left" w:pos="0"/>
        </w:tabs>
        <w:suppressAutoHyphens/>
        <w:rPr>
          <w:rFonts w:cs="Mangal"/>
          <w:sz w:val="22"/>
          <w:szCs w:val="24"/>
        </w:rPr>
      </w:pPr>
    </w:p>
    <w:p w14:paraId="555E1975" w14:textId="77777777" w:rsidR="00C24E56" w:rsidRDefault="00C24E56" w:rsidP="00B10C7E">
      <w:pPr>
        <w:tabs>
          <w:tab w:val="left" w:pos="0"/>
        </w:tabs>
        <w:suppressAutoHyphens/>
        <w:rPr>
          <w:rFonts w:cs="Mangal"/>
          <w:sz w:val="22"/>
          <w:szCs w:val="24"/>
        </w:rPr>
      </w:pPr>
    </w:p>
    <w:p w14:paraId="16036DD4" w14:textId="77777777" w:rsidR="00C24E56" w:rsidRPr="001E7F7A" w:rsidRDefault="00C24E56" w:rsidP="00B10C7E">
      <w:pPr>
        <w:tabs>
          <w:tab w:val="left" w:pos="0"/>
        </w:tabs>
        <w:suppressAutoHyphens/>
        <w:rPr>
          <w:rFonts w:cs="Mangal"/>
          <w:sz w:val="22"/>
          <w:szCs w:val="24"/>
        </w:rPr>
      </w:pPr>
    </w:p>
    <w:p w14:paraId="1C992D11" w14:textId="77777777" w:rsidR="00B10C7E" w:rsidRPr="00A575F6" w:rsidRDefault="00B10C7E" w:rsidP="001A7CC8">
      <w:pPr>
        <w:pStyle w:val="Heading1"/>
      </w:pPr>
      <w:r w:rsidRPr="00A575F6">
        <w:t xml:space="preserve">Attachments </w:t>
      </w:r>
    </w:p>
    <w:p w14:paraId="3B62B0DB" w14:textId="77777777" w:rsidR="00B10C7E" w:rsidRPr="001E7F7A" w:rsidRDefault="00B10C7E" w:rsidP="00B10C7E">
      <w:pPr>
        <w:rPr>
          <w:sz w:val="18"/>
        </w:rPr>
      </w:pPr>
    </w:p>
    <w:p w14:paraId="54278691" w14:textId="77777777" w:rsidR="00B10C7E" w:rsidRPr="001E7F7A" w:rsidRDefault="00B10C7E" w:rsidP="00B10C7E">
      <w:pPr>
        <w:numPr>
          <w:ilvl w:val="0"/>
          <w:numId w:val="4"/>
        </w:numPr>
        <w:rPr>
          <w:sz w:val="22"/>
          <w:szCs w:val="24"/>
        </w:rPr>
      </w:pPr>
      <w:r w:rsidRPr="001E7F7A">
        <w:rPr>
          <w:sz w:val="22"/>
          <w:szCs w:val="24"/>
        </w:rPr>
        <w:t>Rating Form</w:t>
      </w:r>
    </w:p>
    <w:p w14:paraId="0B624DAF" w14:textId="77777777" w:rsidR="00B10C7E" w:rsidRPr="001E7F7A" w:rsidRDefault="00B10C7E" w:rsidP="00B10C7E">
      <w:pPr>
        <w:numPr>
          <w:ilvl w:val="0"/>
          <w:numId w:val="4"/>
        </w:numPr>
        <w:rPr>
          <w:sz w:val="22"/>
          <w:szCs w:val="24"/>
        </w:rPr>
      </w:pPr>
      <w:r w:rsidRPr="001E7F7A">
        <w:rPr>
          <w:sz w:val="22"/>
          <w:szCs w:val="24"/>
        </w:rPr>
        <w:t xml:space="preserve">Budget Spreadsheets </w:t>
      </w:r>
    </w:p>
    <w:p w14:paraId="554AE05B" w14:textId="77777777" w:rsidR="00B10C7E" w:rsidRPr="001E7F7A" w:rsidRDefault="00B10C7E" w:rsidP="00B10C7E">
      <w:pPr>
        <w:ind w:left="720"/>
        <w:rPr>
          <w:sz w:val="22"/>
          <w:szCs w:val="24"/>
        </w:rPr>
      </w:pPr>
    </w:p>
    <w:p w14:paraId="348DDC39" w14:textId="77777777" w:rsidR="00B10C7E" w:rsidRPr="001E7F7A" w:rsidRDefault="00B10C7E" w:rsidP="00B10C7E">
      <w:pPr>
        <w:ind w:left="720"/>
        <w:rPr>
          <w:sz w:val="22"/>
          <w:szCs w:val="24"/>
        </w:rPr>
      </w:pPr>
    </w:p>
    <w:p w14:paraId="41465664" w14:textId="77777777" w:rsidR="00B10C7E" w:rsidRPr="001E7F7A" w:rsidRDefault="00E115BB" w:rsidP="00CE1B22">
      <w:pPr>
        <w:spacing w:before="0" w:after="160" w:line="259" w:lineRule="auto"/>
        <w:rPr>
          <w:sz w:val="22"/>
          <w:szCs w:val="24"/>
        </w:rPr>
      </w:pPr>
      <w:r>
        <w:rPr>
          <w:sz w:val="22"/>
          <w:szCs w:val="24"/>
        </w:rPr>
        <w:br w:type="page"/>
      </w:r>
    </w:p>
    <w:p w14:paraId="426D1272" w14:textId="6D202FCA" w:rsidR="00B10C7E" w:rsidRPr="001E7F7A" w:rsidRDefault="00B10C7E" w:rsidP="001A7CC8">
      <w:pPr>
        <w:pStyle w:val="Heading1"/>
      </w:pPr>
      <w:r>
        <w:lastRenderedPageBreak/>
        <w:t xml:space="preserve">Rating Form for FY </w:t>
      </w:r>
      <w:r w:rsidR="00D0377D">
        <w:t>202</w:t>
      </w:r>
      <w:r w:rsidR="4C81D5E3">
        <w:t>7</w:t>
      </w:r>
      <w:r w:rsidR="00075FEC">
        <w:t>-202</w:t>
      </w:r>
      <w:r w:rsidR="2C0FE29B">
        <w:t>8</w:t>
      </w:r>
    </w:p>
    <w:p w14:paraId="6D696A44" w14:textId="77777777" w:rsidR="00B10C7E" w:rsidRPr="001E7F7A" w:rsidRDefault="00B10C7E" w:rsidP="00B10C7E">
      <w:pPr>
        <w:tabs>
          <w:tab w:val="left" w:pos="0"/>
        </w:tabs>
        <w:suppressAutoHyphens/>
        <w:rPr>
          <w:rFonts w:cs="Mangal"/>
          <w:sz w:val="22"/>
          <w:szCs w:val="24"/>
        </w:rPr>
      </w:pPr>
    </w:p>
    <w:p w14:paraId="001E9E28" w14:textId="77777777" w:rsidR="00B10C7E" w:rsidRPr="001E7F7A" w:rsidRDefault="00B10C7E" w:rsidP="00B10C7E">
      <w:pPr>
        <w:keepNext/>
        <w:keepLines/>
        <w:tabs>
          <w:tab w:val="left" w:pos="0"/>
        </w:tabs>
        <w:suppressAutoHyphens/>
        <w:rPr>
          <w:rFonts w:cs="Mangal"/>
          <w:sz w:val="22"/>
          <w:szCs w:val="24"/>
        </w:rPr>
      </w:pPr>
      <w:r w:rsidRPr="001E7F7A">
        <w:rPr>
          <w:rFonts w:cs="Mangal"/>
          <w:sz w:val="22"/>
          <w:szCs w:val="24"/>
        </w:rPr>
        <w:fldChar w:fldCharType="begin"/>
      </w:r>
      <w:r w:rsidRPr="001E7F7A">
        <w:rPr>
          <w:rFonts w:cs="Mangal"/>
          <w:sz w:val="22"/>
          <w:szCs w:val="24"/>
        </w:rPr>
        <w:instrText xml:space="preserve">PRIVATE </w:instrText>
      </w:r>
      <w:r w:rsidRPr="001E7F7A">
        <w:rPr>
          <w:rFonts w:cs="Mangal"/>
          <w:sz w:val="22"/>
          <w:szCs w:val="24"/>
        </w:rPr>
        <w:fldChar w:fldCharType="end"/>
      </w:r>
      <w:r w:rsidRPr="001E7F7A">
        <w:rPr>
          <w:rFonts w:cs="Mangal"/>
          <w:sz w:val="22"/>
          <w:szCs w:val="24"/>
        </w:rPr>
        <w:t>Name of Organization:</w:t>
      </w:r>
      <w:r w:rsidRPr="001E7F7A">
        <w:rPr>
          <w:rFonts w:cs="Mangal"/>
          <w:sz w:val="22"/>
          <w:szCs w:val="24"/>
        </w:rPr>
        <w:tab/>
        <w:t>________________________________________</w:t>
      </w:r>
      <w:r w:rsidRPr="001E7F7A">
        <w:rPr>
          <w:rFonts w:cs="Mangal"/>
          <w:sz w:val="22"/>
          <w:szCs w:val="24"/>
        </w:rPr>
        <w:fldChar w:fldCharType="begin"/>
      </w:r>
      <w:r w:rsidRPr="001E7F7A">
        <w:rPr>
          <w:rFonts w:cs="Mangal"/>
          <w:sz w:val="22"/>
          <w:szCs w:val="24"/>
        </w:rPr>
        <w:instrText>tc  \l 1 "Name of Organization\:</w:instrText>
      </w:r>
      <w:r w:rsidRPr="001E7F7A">
        <w:rPr>
          <w:rFonts w:cs="Mangal"/>
          <w:sz w:val="22"/>
          <w:szCs w:val="24"/>
        </w:rPr>
        <w:tab/>
        <w:instrText>________________________________________"</w:instrText>
      </w:r>
      <w:r w:rsidRPr="001E7F7A">
        <w:rPr>
          <w:rFonts w:cs="Mangal"/>
          <w:sz w:val="22"/>
          <w:szCs w:val="24"/>
        </w:rPr>
        <w:fldChar w:fldCharType="end"/>
      </w:r>
    </w:p>
    <w:p w14:paraId="31A603ED" w14:textId="77777777" w:rsidR="00B10C7E" w:rsidRPr="001E7F7A" w:rsidRDefault="00B10C7E" w:rsidP="00B10C7E">
      <w:pPr>
        <w:tabs>
          <w:tab w:val="left" w:pos="0"/>
        </w:tabs>
        <w:suppressAutoHyphens/>
        <w:rPr>
          <w:rFonts w:cs="Mangal"/>
          <w:sz w:val="22"/>
          <w:szCs w:val="24"/>
        </w:rPr>
      </w:pPr>
    </w:p>
    <w:p w14:paraId="48F1790F" w14:textId="77777777" w:rsidR="00B10C7E" w:rsidRPr="001E7F7A" w:rsidRDefault="00B10C7E" w:rsidP="00B10C7E">
      <w:pPr>
        <w:tabs>
          <w:tab w:val="left" w:pos="0"/>
        </w:tabs>
        <w:suppressAutoHyphens/>
        <w:rPr>
          <w:rFonts w:cs="Mangal"/>
          <w:sz w:val="22"/>
          <w:szCs w:val="24"/>
        </w:rPr>
      </w:pPr>
      <w:r w:rsidRPr="001E7F7A">
        <w:rPr>
          <w:rFonts w:cs="Mangal"/>
          <w:sz w:val="22"/>
          <w:szCs w:val="24"/>
        </w:rPr>
        <w:t>Does the applicant adequately address?</w:t>
      </w:r>
    </w:p>
    <w:p w14:paraId="72BE1421" w14:textId="77777777" w:rsidR="00B10C7E" w:rsidRPr="001E7F7A" w:rsidRDefault="00B10C7E" w:rsidP="00B10C7E">
      <w:pPr>
        <w:tabs>
          <w:tab w:val="left" w:pos="0"/>
        </w:tabs>
        <w:suppressAutoHyphens/>
        <w:rPr>
          <w:rFonts w:cs="Mangal"/>
          <w:sz w:val="22"/>
          <w:szCs w:val="24"/>
        </w:rPr>
      </w:pPr>
    </w:p>
    <w:p w14:paraId="01173479" w14:textId="77777777" w:rsidR="00B10C7E" w:rsidRPr="001E7F7A" w:rsidRDefault="00B10C7E" w:rsidP="00B10C7E">
      <w:pPr>
        <w:tabs>
          <w:tab w:val="left" w:pos="0"/>
          <w:tab w:val="left" w:pos="360"/>
          <w:tab w:val="left" w:pos="720"/>
        </w:tabs>
        <w:suppressAutoHyphens/>
        <w:rPr>
          <w:rFonts w:cs="Mangal"/>
          <w:sz w:val="22"/>
          <w:szCs w:val="24"/>
        </w:rPr>
      </w:pPr>
      <w:r w:rsidRPr="001E7F7A">
        <w:rPr>
          <w:rFonts w:cs="Mangal"/>
          <w:sz w:val="22"/>
          <w:szCs w:val="24"/>
        </w:rPr>
        <w:t>A.</w:t>
      </w:r>
      <w:r w:rsidRPr="001E7F7A">
        <w:rPr>
          <w:rFonts w:cs="Mangal"/>
          <w:sz w:val="22"/>
          <w:szCs w:val="24"/>
        </w:rPr>
        <w:tab/>
      </w:r>
      <w:r w:rsidRPr="001E7F7A">
        <w:rPr>
          <w:rFonts w:cs="Mangal"/>
          <w:sz w:val="22"/>
          <w:szCs w:val="24"/>
        </w:rPr>
        <w:tab/>
      </w:r>
      <w:r w:rsidRPr="001E7F7A">
        <w:rPr>
          <w:rFonts w:cs="Mangal"/>
          <w:sz w:val="22"/>
          <w:szCs w:val="24"/>
          <w:u w:val="single"/>
        </w:rPr>
        <w:t>Need for Project:</w:t>
      </w:r>
      <w:r w:rsidRPr="001E7F7A">
        <w:rPr>
          <w:rFonts w:cs="Mangal"/>
          <w:sz w:val="22"/>
          <w:szCs w:val="24"/>
        </w:rPr>
        <w:tab/>
        <w:t>(30)</w:t>
      </w:r>
    </w:p>
    <w:p w14:paraId="7244AA72" w14:textId="77777777" w:rsidR="00B10C7E" w:rsidRPr="001E7F7A" w:rsidRDefault="00B10C7E" w:rsidP="00B10C7E">
      <w:pPr>
        <w:tabs>
          <w:tab w:val="left" w:pos="0"/>
        </w:tabs>
        <w:suppressAutoHyphens/>
        <w:rPr>
          <w:rFonts w:cs="Mangal"/>
          <w:sz w:val="22"/>
          <w:szCs w:val="24"/>
        </w:rPr>
      </w:pPr>
      <w:r w:rsidRPr="001E7F7A">
        <w:rPr>
          <w:rFonts w:cs="Mangal"/>
          <w:sz w:val="22"/>
          <w:szCs w:val="24"/>
        </w:rPr>
        <w:tab/>
      </w:r>
    </w:p>
    <w:p w14:paraId="4F4BC2DD" w14:textId="77777777" w:rsidR="00B10C7E" w:rsidRPr="00952A00" w:rsidRDefault="00B10C7E" w:rsidP="00B10C7E">
      <w:pPr>
        <w:pStyle w:val="ListParagraph"/>
        <w:numPr>
          <w:ilvl w:val="0"/>
          <w:numId w:val="10"/>
        </w:numPr>
        <w:tabs>
          <w:tab w:val="left" w:pos="0"/>
        </w:tabs>
        <w:suppressAutoHyphens/>
        <w:ind w:left="1440"/>
        <w:rPr>
          <w:rFonts w:cs="Mangal"/>
          <w:sz w:val="22"/>
          <w:szCs w:val="24"/>
        </w:rPr>
      </w:pPr>
      <w:r w:rsidRPr="00952A00">
        <w:rPr>
          <w:rFonts w:cs="Mangal"/>
          <w:sz w:val="22"/>
          <w:szCs w:val="24"/>
        </w:rPr>
        <w:t>The unmet need that will be addressed by this project/service?   (5)</w:t>
      </w:r>
    </w:p>
    <w:p w14:paraId="287F696F" w14:textId="77777777" w:rsidR="00B10C7E" w:rsidRPr="001E7F7A" w:rsidRDefault="00B10C7E" w:rsidP="00B10C7E">
      <w:pPr>
        <w:tabs>
          <w:tab w:val="left" w:pos="0"/>
        </w:tabs>
        <w:suppressAutoHyphens/>
        <w:ind w:left="720"/>
        <w:rPr>
          <w:rFonts w:cs="Mangal"/>
          <w:sz w:val="22"/>
          <w:szCs w:val="24"/>
        </w:rPr>
      </w:pPr>
    </w:p>
    <w:p w14:paraId="3AFC964D" w14:textId="77777777" w:rsidR="00B10C7E" w:rsidRPr="00952A00" w:rsidRDefault="00B10C7E" w:rsidP="00B10C7E">
      <w:pPr>
        <w:pStyle w:val="ListParagraph"/>
        <w:numPr>
          <w:ilvl w:val="0"/>
          <w:numId w:val="10"/>
        </w:numPr>
        <w:tabs>
          <w:tab w:val="left" w:pos="0"/>
        </w:tabs>
        <w:suppressAutoHyphens/>
        <w:ind w:left="1440"/>
        <w:rPr>
          <w:rFonts w:cs="Mangal"/>
          <w:sz w:val="22"/>
          <w:szCs w:val="24"/>
        </w:rPr>
      </w:pPr>
      <w:r w:rsidRPr="00952A00">
        <w:rPr>
          <w:rFonts w:cs="Mangal"/>
          <w:sz w:val="22"/>
          <w:szCs w:val="24"/>
        </w:rPr>
        <w:t xml:space="preserve">The number of persons who need this service or information about gaps in present service delivery </w:t>
      </w:r>
      <w:proofErr w:type="gramStart"/>
      <w:r w:rsidRPr="00952A00">
        <w:rPr>
          <w:rFonts w:cs="Mangal"/>
          <w:sz w:val="22"/>
          <w:szCs w:val="24"/>
        </w:rPr>
        <w:t>system?</w:t>
      </w:r>
      <w:proofErr w:type="gramEnd"/>
      <w:r w:rsidRPr="00952A00">
        <w:rPr>
          <w:rFonts w:cs="Mangal"/>
          <w:sz w:val="22"/>
          <w:szCs w:val="24"/>
        </w:rPr>
        <w:t xml:space="preserve"> (5)</w:t>
      </w:r>
    </w:p>
    <w:p w14:paraId="071ECCB0" w14:textId="77777777" w:rsidR="00B10C7E" w:rsidRPr="001E7F7A" w:rsidRDefault="00B10C7E" w:rsidP="00B10C7E">
      <w:pPr>
        <w:tabs>
          <w:tab w:val="left" w:pos="0"/>
        </w:tabs>
        <w:suppressAutoHyphens/>
        <w:ind w:left="720"/>
        <w:rPr>
          <w:rFonts w:cs="Mangal"/>
          <w:sz w:val="22"/>
          <w:szCs w:val="24"/>
        </w:rPr>
      </w:pPr>
    </w:p>
    <w:p w14:paraId="439F1EB4" w14:textId="77777777" w:rsidR="00B10C7E" w:rsidRPr="00952A00" w:rsidRDefault="00B10C7E" w:rsidP="00B10C7E">
      <w:pPr>
        <w:pStyle w:val="ListParagraph"/>
        <w:numPr>
          <w:ilvl w:val="0"/>
          <w:numId w:val="10"/>
        </w:numPr>
        <w:tabs>
          <w:tab w:val="left" w:pos="0"/>
        </w:tabs>
        <w:suppressAutoHyphens/>
        <w:ind w:left="1440"/>
        <w:rPr>
          <w:rFonts w:cs="Mangal"/>
          <w:sz w:val="22"/>
          <w:szCs w:val="24"/>
        </w:rPr>
      </w:pPr>
      <w:r w:rsidRPr="00952A00">
        <w:rPr>
          <w:rFonts w:cs="Mangal"/>
          <w:sz w:val="22"/>
          <w:szCs w:val="24"/>
        </w:rPr>
        <w:t>How will proposal increase or maintain the availability, accessibility, and/or quality of services in Arlington County? (5)</w:t>
      </w:r>
    </w:p>
    <w:p w14:paraId="4A69C405" w14:textId="77777777" w:rsidR="00B10C7E" w:rsidRPr="001E7F7A" w:rsidRDefault="00B10C7E" w:rsidP="00B10C7E">
      <w:pPr>
        <w:tabs>
          <w:tab w:val="left" w:pos="0"/>
        </w:tabs>
        <w:suppressAutoHyphens/>
        <w:ind w:left="720"/>
        <w:rPr>
          <w:rFonts w:cs="Mangal"/>
          <w:sz w:val="22"/>
          <w:szCs w:val="24"/>
        </w:rPr>
      </w:pPr>
    </w:p>
    <w:p w14:paraId="5691CB7B" w14:textId="77777777" w:rsidR="00B10C7E" w:rsidRPr="00952A00" w:rsidRDefault="00B10C7E" w:rsidP="00B10C7E">
      <w:pPr>
        <w:pStyle w:val="ListParagraph"/>
        <w:numPr>
          <w:ilvl w:val="0"/>
          <w:numId w:val="10"/>
        </w:numPr>
        <w:tabs>
          <w:tab w:val="left" w:pos="0"/>
        </w:tabs>
        <w:suppressAutoHyphens/>
        <w:ind w:left="1440"/>
        <w:rPr>
          <w:rFonts w:cs="Mangal"/>
          <w:sz w:val="22"/>
          <w:szCs w:val="24"/>
        </w:rPr>
      </w:pPr>
      <w:r w:rsidRPr="00952A00">
        <w:rPr>
          <w:rFonts w:cs="Mangal"/>
          <w:sz w:val="22"/>
          <w:szCs w:val="24"/>
        </w:rPr>
        <w:t>How the requested funds will be used to meet needs identified? (5)</w:t>
      </w:r>
    </w:p>
    <w:p w14:paraId="32381B74" w14:textId="77777777" w:rsidR="00B10C7E" w:rsidRPr="001E7F7A" w:rsidRDefault="00B10C7E" w:rsidP="00B10C7E">
      <w:pPr>
        <w:tabs>
          <w:tab w:val="left" w:pos="0"/>
        </w:tabs>
        <w:suppressAutoHyphens/>
        <w:ind w:left="720"/>
        <w:rPr>
          <w:rFonts w:cs="Mangal"/>
          <w:sz w:val="22"/>
          <w:szCs w:val="24"/>
        </w:rPr>
      </w:pPr>
    </w:p>
    <w:p w14:paraId="2D820EF4" w14:textId="77777777" w:rsidR="00B10C7E" w:rsidRPr="00952A00" w:rsidRDefault="00B10C7E" w:rsidP="00B10C7E">
      <w:pPr>
        <w:pStyle w:val="ListParagraph"/>
        <w:numPr>
          <w:ilvl w:val="0"/>
          <w:numId w:val="10"/>
        </w:numPr>
        <w:tabs>
          <w:tab w:val="left" w:pos="0"/>
        </w:tabs>
        <w:suppressAutoHyphens/>
        <w:ind w:left="1440"/>
        <w:rPr>
          <w:rFonts w:cs="Mangal"/>
          <w:sz w:val="22"/>
          <w:szCs w:val="24"/>
        </w:rPr>
      </w:pPr>
      <w:r w:rsidRPr="00952A00">
        <w:rPr>
          <w:rFonts w:cs="Mangal"/>
          <w:sz w:val="22"/>
          <w:szCs w:val="24"/>
        </w:rPr>
        <w:t>How the proposal’s mission supports the concepts of consumer empowerment, independence and self-sufficiency? (5)</w:t>
      </w:r>
    </w:p>
    <w:p w14:paraId="71846A00" w14:textId="77777777" w:rsidR="00B10C7E" w:rsidRPr="001E7F7A" w:rsidRDefault="00B10C7E" w:rsidP="00B10C7E">
      <w:pPr>
        <w:tabs>
          <w:tab w:val="left" w:pos="0"/>
        </w:tabs>
        <w:suppressAutoHyphens/>
        <w:ind w:left="720"/>
        <w:rPr>
          <w:rFonts w:cs="Mangal"/>
          <w:sz w:val="22"/>
          <w:szCs w:val="24"/>
        </w:rPr>
      </w:pPr>
    </w:p>
    <w:p w14:paraId="7FE36726" w14:textId="77777777" w:rsidR="00B10C7E" w:rsidRDefault="00B10C7E" w:rsidP="00B10C7E">
      <w:pPr>
        <w:pStyle w:val="ListParagraph"/>
        <w:numPr>
          <w:ilvl w:val="0"/>
          <w:numId w:val="10"/>
        </w:numPr>
        <w:tabs>
          <w:tab w:val="left" w:pos="0"/>
        </w:tabs>
        <w:suppressAutoHyphens/>
        <w:ind w:left="1440"/>
        <w:rPr>
          <w:rFonts w:cs="Mangal"/>
          <w:sz w:val="22"/>
          <w:szCs w:val="24"/>
        </w:rPr>
      </w:pPr>
      <w:r w:rsidRPr="00952A00">
        <w:rPr>
          <w:rFonts w:cs="Mangal"/>
          <w:sz w:val="22"/>
          <w:szCs w:val="24"/>
        </w:rPr>
        <w:t>Impact on Arlington residents if not funded. (5)</w:t>
      </w:r>
    </w:p>
    <w:p w14:paraId="51F92566" w14:textId="77777777" w:rsidR="008C0FE9" w:rsidRDefault="008C0FE9" w:rsidP="008C0FE9">
      <w:pPr>
        <w:pStyle w:val="ListParagraph"/>
        <w:tabs>
          <w:tab w:val="left" w:pos="0"/>
        </w:tabs>
        <w:suppressAutoHyphens/>
        <w:ind w:left="1440"/>
        <w:rPr>
          <w:rFonts w:cs="Mangal"/>
          <w:sz w:val="22"/>
          <w:szCs w:val="24"/>
        </w:rPr>
      </w:pPr>
    </w:p>
    <w:p w14:paraId="5E1C98FD" w14:textId="77777777" w:rsidR="008C0FE9" w:rsidRDefault="008C0FE9" w:rsidP="008C0FE9">
      <w:pPr>
        <w:pStyle w:val="ListParagraph"/>
        <w:tabs>
          <w:tab w:val="left" w:pos="0"/>
        </w:tabs>
        <w:suppressAutoHyphens/>
        <w:ind w:left="1440"/>
        <w:rPr>
          <w:rFonts w:cs="Mangal"/>
          <w:sz w:val="22"/>
          <w:szCs w:val="24"/>
        </w:rPr>
      </w:pPr>
    </w:p>
    <w:p w14:paraId="0A260113" w14:textId="77777777" w:rsidR="008C0FE9" w:rsidRDefault="008C0FE9" w:rsidP="008C0FE9">
      <w:pPr>
        <w:pStyle w:val="ListParagraph"/>
        <w:tabs>
          <w:tab w:val="left" w:pos="0"/>
        </w:tabs>
        <w:suppressAutoHyphens/>
        <w:ind w:left="1440"/>
        <w:rPr>
          <w:rFonts w:cs="Mangal"/>
          <w:sz w:val="22"/>
          <w:szCs w:val="24"/>
        </w:rPr>
      </w:pPr>
    </w:p>
    <w:p w14:paraId="6F03DD3D" w14:textId="77777777" w:rsidR="008C0FE9" w:rsidRPr="00952A00" w:rsidRDefault="008C0FE9" w:rsidP="008C0FE9">
      <w:pPr>
        <w:pStyle w:val="ListParagraph"/>
        <w:tabs>
          <w:tab w:val="left" w:pos="0"/>
        </w:tabs>
        <w:suppressAutoHyphens/>
        <w:ind w:left="1440"/>
        <w:rPr>
          <w:rFonts w:cs="Mangal"/>
          <w:sz w:val="22"/>
          <w:szCs w:val="24"/>
        </w:rPr>
      </w:pPr>
    </w:p>
    <w:p w14:paraId="024B54DD" w14:textId="77777777" w:rsidR="00B10C7E" w:rsidRPr="001E7F7A" w:rsidRDefault="00B10C7E" w:rsidP="00B10C7E">
      <w:pPr>
        <w:tabs>
          <w:tab w:val="left" w:pos="0"/>
        </w:tabs>
        <w:suppressAutoHyphens/>
        <w:rPr>
          <w:rFonts w:cs="Mangal"/>
          <w:sz w:val="22"/>
          <w:szCs w:val="24"/>
        </w:rPr>
      </w:pPr>
    </w:p>
    <w:p w14:paraId="1F0364C0" w14:textId="77777777" w:rsidR="008C0FE9" w:rsidRDefault="008C0FE9" w:rsidP="00B10C7E">
      <w:pPr>
        <w:tabs>
          <w:tab w:val="left" w:pos="0"/>
        </w:tabs>
        <w:suppressAutoHyphens/>
        <w:rPr>
          <w:rFonts w:cs="Mangal"/>
          <w:sz w:val="22"/>
          <w:szCs w:val="24"/>
        </w:rPr>
      </w:pPr>
    </w:p>
    <w:p w14:paraId="603CD1A6" w14:textId="77777777" w:rsidR="00B10C7E" w:rsidRPr="001E7F7A" w:rsidRDefault="00B10C7E" w:rsidP="00B10C7E">
      <w:pPr>
        <w:tabs>
          <w:tab w:val="left" w:pos="0"/>
        </w:tabs>
        <w:suppressAutoHyphens/>
        <w:rPr>
          <w:rFonts w:cs="Mangal"/>
          <w:sz w:val="22"/>
          <w:szCs w:val="24"/>
        </w:rPr>
      </w:pPr>
      <w:r w:rsidRPr="001E7F7A">
        <w:rPr>
          <w:rFonts w:cs="Mangal"/>
          <w:sz w:val="22"/>
          <w:szCs w:val="24"/>
        </w:rPr>
        <w:t>B.</w:t>
      </w:r>
      <w:r w:rsidRPr="001E7F7A">
        <w:rPr>
          <w:rFonts w:cs="Mangal"/>
          <w:sz w:val="22"/>
          <w:szCs w:val="24"/>
        </w:rPr>
        <w:tab/>
      </w:r>
      <w:r w:rsidRPr="001E7F7A">
        <w:rPr>
          <w:rFonts w:cs="Mangal"/>
          <w:sz w:val="22"/>
          <w:szCs w:val="24"/>
          <w:u w:val="single"/>
        </w:rPr>
        <w:t>Project Description:</w:t>
      </w:r>
      <w:r w:rsidRPr="001E7F7A">
        <w:rPr>
          <w:rFonts w:cs="Mangal"/>
          <w:sz w:val="22"/>
          <w:szCs w:val="24"/>
        </w:rPr>
        <w:tab/>
        <w:t>(45)</w:t>
      </w:r>
    </w:p>
    <w:p w14:paraId="1843AB1E" w14:textId="77777777" w:rsidR="00B10C7E" w:rsidRPr="001E7F7A" w:rsidRDefault="00B10C7E" w:rsidP="00B10C7E">
      <w:pPr>
        <w:tabs>
          <w:tab w:val="left" w:pos="0"/>
          <w:tab w:val="left" w:pos="360"/>
          <w:tab w:val="left" w:pos="720"/>
        </w:tabs>
        <w:suppressAutoHyphens/>
        <w:ind w:left="360" w:hanging="360"/>
        <w:rPr>
          <w:rFonts w:cs="Mangal"/>
          <w:sz w:val="22"/>
          <w:szCs w:val="24"/>
        </w:rPr>
      </w:pPr>
    </w:p>
    <w:p w14:paraId="77086142" w14:textId="77777777" w:rsidR="00B10C7E" w:rsidRPr="00952A00" w:rsidRDefault="00B10C7E" w:rsidP="00B10C7E">
      <w:pPr>
        <w:pStyle w:val="ListParagraph"/>
        <w:numPr>
          <w:ilvl w:val="0"/>
          <w:numId w:val="11"/>
        </w:numPr>
        <w:tabs>
          <w:tab w:val="left" w:pos="0"/>
        </w:tabs>
        <w:suppressAutoHyphens/>
        <w:ind w:left="1440"/>
        <w:rPr>
          <w:rFonts w:cs="Mangal"/>
          <w:sz w:val="22"/>
          <w:szCs w:val="24"/>
        </w:rPr>
      </w:pPr>
      <w:r w:rsidRPr="00952A00">
        <w:rPr>
          <w:rFonts w:cs="Mangal"/>
          <w:sz w:val="22"/>
          <w:szCs w:val="24"/>
        </w:rPr>
        <w:t>Goals and objectives of the project are clear and address unmet needs that have been identified.  (8)</w:t>
      </w:r>
    </w:p>
    <w:p w14:paraId="17880622" w14:textId="77777777" w:rsidR="00B10C7E" w:rsidRPr="001E7F7A" w:rsidRDefault="00B10C7E" w:rsidP="00B10C7E">
      <w:pPr>
        <w:tabs>
          <w:tab w:val="left" w:pos="0"/>
        </w:tabs>
        <w:suppressAutoHyphens/>
        <w:ind w:left="720"/>
        <w:rPr>
          <w:rFonts w:cs="Mangal"/>
          <w:sz w:val="22"/>
          <w:szCs w:val="24"/>
        </w:rPr>
      </w:pPr>
    </w:p>
    <w:p w14:paraId="58600238" w14:textId="77777777" w:rsidR="00B10C7E" w:rsidRPr="00952A00" w:rsidRDefault="00B10C7E" w:rsidP="00B10C7E">
      <w:pPr>
        <w:pStyle w:val="ListParagraph"/>
        <w:numPr>
          <w:ilvl w:val="0"/>
          <w:numId w:val="11"/>
        </w:numPr>
        <w:tabs>
          <w:tab w:val="left" w:pos="0"/>
        </w:tabs>
        <w:suppressAutoHyphens/>
        <w:ind w:left="1440"/>
        <w:rPr>
          <w:rFonts w:cs="Mangal"/>
          <w:sz w:val="22"/>
          <w:szCs w:val="24"/>
        </w:rPr>
      </w:pPr>
      <w:r w:rsidRPr="00952A00">
        <w:rPr>
          <w:rFonts w:cs="Mangal"/>
          <w:sz w:val="22"/>
          <w:szCs w:val="24"/>
        </w:rPr>
        <w:t>Outcomes are measurable and show how people with mobility and sensory-based disabilities will directly benefit from the project. (8)</w:t>
      </w:r>
    </w:p>
    <w:p w14:paraId="7641FD33" w14:textId="77777777" w:rsidR="00B10C7E" w:rsidRPr="001E7F7A" w:rsidRDefault="00B10C7E" w:rsidP="00B10C7E">
      <w:pPr>
        <w:tabs>
          <w:tab w:val="left" w:pos="0"/>
        </w:tabs>
        <w:suppressAutoHyphens/>
        <w:ind w:left="720"/>
        <w:rPr>
          <w:rFonts w:cs="Mangal"/>
          <w:sz w:val="22"/>
          <w:szCs w:val="24"/>
        </w:rPr>
      </w:pPr>
    </w:p>
    <w:p w14:paraId="5C9B8C14" w14:textId="77777777" w:rsidR="00B10C7E" w:rsidRPr="00952A00" w:rsidRDefault="00B10C7E" w:rsidP="00B10C7E">
      <w:pPr>
        <w:pStyle w:val="ListParagraph"/>
        <w:numPr>
          <w:ilvl w:val="0"/>
          <w:numId w:val="11"/>
        </w:numPr>
        <w:tabs>
          <w:tab w:val="left" w:pos="0"/>
        </w:tabs>
        <w:suppressAutoHyphens/>
        <w:ind w:left="1440"/>
        <w:rPr>
          <w:rFonts w:cs="Mangal"/>
          <w:sz w:val="22"/>
          <w:szCs w:val="24"/>
        </w:rPr>
      </w:pPr>
      <w:r w:rsidRPr="00952A00">
        <w:rPr>
          <w:rFonts w:cs="Mangal"/>
          <w:sz w:val="22"/>
          <w:szCs w:val="24"/>
        </w:rPr>
        <w:t xml:space="preserve">Project timeline is reasonable and achievable within the time frames indicated in the proposal. (7)  </w:t>
      </w:r>
    </w:p>
    <w:p w14:paraId="5659D386" w14:textId="77777777" w:rsidR="00B10C7E" w:rsidRPr="001E7F7A" w:rsidRDefault="00B10C7E" w:rsidP="00B10C7E">
      <w:pPr>
        <w:tabs>
          <w:tab w:val="left" w:pos="0"/>
        </w:tabs>
        <w:suppressAutoHyphens/>
        <w:ind w:left="720"/>
        <w:rPr>
          <w:rFonts w:cs="Mangal"/>
          <w:sz w:val="22"/>
          <w:szCs w:val="24"/>
        </w:rPr>
      </w:pPr>
    </w:p>
    <w:p w14:paraId="4F14A9F9" w14:textId="77777777" w:rsidR="00B10C7E" w:rsidRPr="00952A00" w:rsidRDefault="00B10C7E" w:rsidP="00B10C7E">
      <w:pPr>
        <w:pStyle w:val="ListParagraph"/>
        <w:numPr>
          <w:ilvl w:val="0"/>
          <w:numId w:val="11"/>
        </w:numPr>
        <w:tabs>
          <w:tab w:val="left" w:pos="0"/>
        </w:tabs>
        <w:suppressAutoHyphens/>
        <w:ind w:left="1440"/>
        <w:rPr>
          <w:rFonts w:cs="Mangal"/>
          <w:sz w:val="22"/>
          <w:szCs w:val="24"/>
        </w:rPr>
      </w:pPr>
      <w:r w:rsidRPr="00952A00">
        <w:rPr>
          <w:rFonts w:cs="Mangal"/>
          <w:sz w:val="22"/>
          <w:szCs w:val="24"/>
        </w:rPr>
        <w:t>Outreach efforts involve and support the participation of Arlington residents. (8)</w:t>
      </w:r>
    </w:p>
    <w:p w14:paraId="66C99DAE" w14:textId="77777777" w:rsidR="00B10C7E" w:rsidRPr="001E7F7A" w:rsidRDefault="00B10C7E" w:rsidP="00B10C7E">
      <w:pPr>
        <w:tabs>
          <w:tab w:val="left" w:pos="0"/>
        </w:tabs>
        <w:suppressAutoHyphens/>
        <w:ind w:left="720"/>
        <w:rPr>
          <w:rFonts w:cs="Mangal"/>
          <w:sz w:val="22"/>
          <w:szCs w:val="24"/>
        </w:rPr>
      </w:pPr>
    </w:p>
    <w:p w14:paraId="5FB30F73" w14:textId="77777777" w:rsidR="00B10C7E" w:rsidRPr="00952A00" w:rsidRDefault="00B10C7E" w:rsidP="00B10C7E">
      <w:pPr>
        <w:pStyle w:val="ListParagraph"/>
        <w:numPr>
          <w:ilvl w:val="0"/>
          <w:numId w:val="11"/>
        </w:numPr>
        <w:tabs>
          <w:tab w:val="left" w:pos="0"/>
        </w:tabs>
        <w:suppressAutoHyphens/>
        <w:ind w:left="1440"/>
        <w:rPr>
          <w:rFonts w:cs="Mangal"/>
          <w:sz w:val="22"/>
          <w:szCs w:val="24"/>
        </w:rPr>
      </w:pPr>
      <w:r w:rsidRPr="00952A00">
        <w:rPr>
          <w:rFonts w:cs="Mangal"/>
          <w:sz w:val="22"/>
          <w:szCs w:val="24"/>
        </w:rPr>
        <w:t>Project involves other community organizations, consumer groups, businesses, and/or government organizations. (7)</w:t>
      </w:r>
    </w:p>
    <w:p w14:paraId="7364968D" w14:textId="77777777" w:rsidR="00B10C7E" w:rsidRPr="001E7F7A" w:rsidRDefault="00B10C7E" w:rsidP="00B10C7E">
      <w:pPr>
        <w:tabs>
          <w:tab w:val="left" w:pos="0"/>
        </w:tabs>
        <w:suppressAutoHyphens/>
        <w:ind w:left="720"/>
        <w:rPr>
          <w:rFonts w:cs="Mangal"/>
          <w:sz w:val="22"/>
          <w:szCs w:val="24"/>
        </w:rPr>
      </w:pPr>
    </w:p>
    <w:p w14:paraId="74F08F03" w14:textId="77777777" w:rsidR="00B10C7E" w:rsidRPr="00952A00" w:rsidRDefault="00B10C7E" w:rsidP="00B10C7E">
      <w:pPr>
        <w:pStyle w:val="ListParagraph"/>
        <w:numPr>
          <w:ilvl w:val="0"/>
          <w:numId w:val="11"/>
        </w:numPr>
        <w:tabs>
          <w:tab w:val="left" w:pos="0"/>
        </w:tabs>
        <w:suppressAutoHyphens/>
        <w:ind w:left="1440"/>
        <w:rPr>
          <w:rFonts w:cs="Mangal"/>
          <w:sz w:val="22"/>
          <w:szCs w:val="24"/>
        </w:rPr>
      </w:pPr>
      <w:r w:rsidRPr="00952A00">
        <w:rPr>
          <w:rFonts w:cs="Mangal"/>
          <w:sz w:val="22"/>
          <w:szCs w:val="24"/>
        </w:rPr>
        <w:t>Proposal describes equipment, services, or programs to be purchased for the purpose of accomplishing program objectives. (7)</w:t>
      </w:r>
    </w:p>
    <w:p w14:paraId="4BAB6697" w14:textId="77777777" w:rsidR="00B10C7E" w:rsidRPr="001E7F7A" w:rsidRDefault="008C0FE9" w:rsidP="008C0FE9">
      <w:pPr>
        <w:rPr>
          <w:rFonts w:cs="Mangal"/>
          <w:sz w:val="22"/>
          <w:szCs w:val="24"/>
        </w:rPr>
      </w:pPr>
      <w:r>
        <w:rPr>
          <w:rFonts w:cs="Mangal"/>
          <w:sz w:val="22"/>
          <w:szCs w:val="24"/>
        </w:rPr>
        <w:br w:type="page"/>
      </w:r>
    </w:p>
    <w:p w14:paraId="098B9C7B" w14:textId="77777777" w:rsidR="00B10C7E" w:rsidRPr="001E7F7A" w:rsidRDefault="00B10C7E" w:rsidP="00B10C7E">
      <w:pPr>
        <w:tabs>
          <w:tab w:val="left" w:pos="0"/>
        </w:tabs>
        <w:suppressAutoHyphens/>
        <w:rPr>
          <w:rFonts w:cs="Mangal"/>
          <w:sz w:val="22"/>
          <w:szCs w:val="24"/>
        </w:rPr>
      </w:pPr>
      <w:r w:rsidRPr="001E7F7A">
        <w:rPr>
          <w:rFonts w:cs="Mangal"/>
          <w:sz w:val="22"/>
          <w:szCs w:val="24"/>
        </w:rPr>
        <w:lastRenderedPageBreak/>
        <w:t>C.</w:t>
      </w:r>
      <w:r w:rsidRPr="001E7F7A">
        <w:rPr>
          <w:rFonts w:cs="Mangal"/>
          <w:sz w:val="22"/>
          <w:szCs w:val="24"/>
        </w:rPr>
        <w:tab/>
      </w:r>
      <w:r w:rsidRPr="001E7F7A">
        <w:rPr>
          <w:rFonts w:cs="Mangal"/>
          <w:sz w:val="22"/>
          <w:szCs w:val="24"/>
          <w:u w:val="single"/>
        </w:rPr>
        <w:t>Agency</w:t>
      </w:r>
      <w:r w:rsidRPr="001E7F7A">
        <w:rPr>
          <w:rFonts w:cs="Mangal"/>
          <w:sz w:val="22"/>
          <w:szCs w:val="24"/>
        </w:rPr>
        <w:t xml:space="preserve"> (15)</w:t>
      </w:r>
    </w:p>
    <w:p w14:paraId="4BFEC432" w14:textId="77777777" w:rsidR="00B10C7E" w:rsidRPr="001E7F7A" w:rsidRDefault="00B10C7E" w:rsidP="00B10C7E">
      <w:pPr>
        <w:tabs>
          <w:tab w:val="left" w:pos="0"/>
        </w:tabs>
        <w:suppressAutoHyphens/>
        <w:rPr>
          <w:rFonts w:cs="Mangal"/>
          <w:sz w:val="22"/>
          <w:szCs w:val="24"/>
        </w:rPr>
      </w:pPr>
    </w:p>
    <w:p w14:paraId="07B97DC5" w14:textId="77777777" w:rsidR="00B10C7E" w:rsidRPr="00952A00" w:rsidRDefault="00B10C7E" w:rsidP="00B10C7E">
      <w:pPr>
        <w:pStyle w:val="ListParagraph"/>
        <w:numPr>
          <w:ilvl w:val="0"/>
          <w:numId w:val="12"/>
        </w:numPr>
        <w:tabs>
          <w:tab w:val="left" w:pos="0"/>
        </w:tabs>
        <w:suppressAutoHyphens/>
        <w:ind w:left="1440"/>
        <w:rPr>
          <w:rFonts w:cs="Mangal"/>
          <w:sz w:val="22"/>
          <w:szCs w:val="24"/>
        </w:rPr>
      </w:pPr>
      <w:r w:rsidRPr="00952A00">
        <w:rPr>
          <w:rFonts w:cs="Mangal"/>
          <w:sz w:val="22"/>
          <w:szCs w:val="24"/>
        </w:rPr>
        <w:t>Proposal describes organizational experience that will contribute to the success of the project.  (3)</w:t>
      </w:r>
    </w:p>
    <w:p w14:paraId="721AAC9B" w14:textId="77777777" w:rsidR="00B10C7E" w:rsidRPr="001E7F7A" w:rsidRDefault="00B10C7E" w:rsidP="00B10C7E">
      <w:pPr>
        <w:tabs>
          <w:tab w:val="left" w:pos="0"/>
        </w:tabs>
        <w:suppressAutoHyphens/>
        <w:ind w:left="720"/>
        <w:rPr>
          <w:rFonts w:cs="Mangal"/>
          <w:sz w:val="22"/>
          <w:szCs w:val="24"/>
        </w:rPr>
      </w:pPr>
    </w:p>
    <w:p w14:paraId="045C9F70" w14:textId="77777777" w:rsidR="00B10C7E" w:rsidRPr="00952A00" w:rsidRDefault="00B10C7E" w:rsidP="00B10C7E">
      <w:pPr>
        <w:pStyle w:val="ListParagraph"/>
        <w:numPr>
          <w:ilvl w:val="0"/>
          <w:numId w:val="12"/>
        </w:numPr>
        <w:tabs>
          <w:tab w:val="left" w:pos="0"/>
        </w:tabs>
        <w:suppressAutoHyphens/>
        <w:ind w:left="1440"/>
        <w:rPr>
          <w:rFonts w:cs="Mangal"/>
          <w:sz w:val="22"/>
          <w:szCs w:val="24"/>
        </w:rPr>
      </w:pPr>
      <w:r w:rsidRPr="00952A00">
        <w:rPr>
          <w:rFonts w:cs="Mangal"/>
          <w:sz w:val="22"/>
          <w:szCs w:val="24"/>
        </w:rPr>
        <w:t>Staffing is appropriate and reasonable and all requested information is provided. (3)</w:t>
      </w:r>
    </w:p>
    <w:p w14:paraId="705D392B" w14:textId="77777777" w:rsidR="00B10C7E" w:rsidRPr="001E7F7A" w:rsidRDefault="00B10C7E" w:rsidP="00B10C7E">
      <w:pPr>
        <w:tabs>
          <w:tab w:val="left" w:pos="0"/>
        </w:tabs>
        <w:suppressAutoHyphens/>
        <w:ind w:left="720"/>
        <w:rPr>
          <w:rFonts w:cs="Mangal"/>
          <w:sz w:val="22"/>
          <w:szCs w:val="24"/>
        </w:rPr>
      </w:pPr>
    </w:p>
    <w:p w14:paraId="43670A47" w14:textId="77777777" w:rsidR="00B10C7E" w:rsidRPr="00952A00" w:rsidRDefault="00B10C7E" w:rsidP="00B10C7E">
      <w:pPr>
        <w:pStyle w:val="ListParagraph"/>
        <w:numPr>
          <w:ilvl w:val="0"/>
          <w:numId w:val="12"/>
        </w:numPr>
        <w:tabs>
          <w:tab w:val="left" w:pos="0"/>
        </w:tabs>
        <w:suppressAutoHyphens/>
        <w:ind w:left="1440"/>
        <w:rPr>
          <w:rFonts w:cs="Mangal"/>
          <w:sz w:val="22"/>
          <w:szCs w:val="24"/>
        </w:rPr>
      </w:pPr>
      <w:r w:rsidRPr="00952A00">
        <w:rPr>
          <w:rFonts w:cs="Mangal"/>
          <w:sz w:val="22"/>
          <w:szCs w:val="24"/>
        </w:rPr>
        <w:t>Proposal describes services that are presently provided to Arlington residents by the applicant, including specific information about the number of Arlington residents presently receiving these services. Proposal identifies which of these services are provided from federal, state, or other funding sources. (3)</w:t>
      </w:r>
    </w:p>
    <w:p w14:paraId="63020FBF" w14:textId="77777777" w:rsidR="00B10C7E" w:rsidRPr="001E7F7A" w:rsidRDefault="00B10C7E" w:rsidP="00B10C7E">
      <w:pPr>
        <w:tabs>
          <w:tab w:val="left" w:pos="0"/>
        </w:tabs>
        <w:suppressAutoHyphens/>
        <w:ind w:left="720"/>
        <w:rPr>
          <w:rFonts w:cs="Mangal"/>
          <w:sz w:val="22"/>
          <w:szCs w:val="24"/>
        </w:rPr>
      </w:pPr>
    </w:p>
    <w:p w14:paraId="6122F6F0" w14:textId="5FAC78B3" w:rsidR="00B10C7E" w:rsidRPr="006C55C7" w:rsidRDefault="00B10C7E" w:rsidP="006C55C7">
      <w:pPr>
        <w:pStyle w:val="ListParagraph"/>
        <w:numPr>
          <w:ilvl w:val="0"/>
          <w:numId w:val="12"/>
        </w:numPr>
        <w:tabs>
          <w:tab w:val="left" w:pos="0"/>
        </w:tabs>
        <w:suppressAutoHyphens/>
        <w:ind w:left="1440"/>
        <w:rPr>
          <w:rFonts w:cs="Mangal"/>
          <w:sz w:val="22"/>
          <w:szCs w:val="24"/>
        </w:rPr>
      </w:pPr>
      <w:r w:rsidRPr="00952A00">
        <w:rPr>
          <w:rFonts w:cs="Mangal"/>
          <w:sz w:val="22"/>
          <w:szCs w:val="24"/>
        </w:rPr>
        <w:t>Proposal contains the unduplicated count of Arlington residents served in FY 20</w:t>
      </w:r>
      <w:r w:rsidR="005933FF">
        <w:rPr>
          <w:rFonts w:cs="Mangal"/>
          <w:sz w:val="22"/>
          <w:szCs w:val="24"/>
        </w:rPr>
        <w:t>2</w:t>
      </w:r>
      <w:r w:rsidR="006C55C7">
        <w:rPr>
          <w:rFonts w:cs="Mangal"/>
          <w:sz w:val="22"/>
          <w:szCs w:val="24"/>
        </w:rPr>
        <w:t>2</w:t>
      </w:r>
      <w:r w:rsidRPr="00952A00">
        <w:rPr>
          <w:rFonts w:cs="Mangal"/>
          <w:sz w:val="22"/>
          <w:szCs w:val="24"/>
        </w:rPr>
        <w:t xml:space="preserve"> (July</w:t>
      </w:r>
      <w:r w:rsidR="006C55C7">
        <w:rPr>
          <w:rFonts w:cs="Mangal"/>
          <w:sz w:val="22"/>
          <w:szCs w:val="24"/>
        </w:rPr>
        <w:t xml:space="preserve"> 1, 2021</w:t>
      </w:r>
      <w:r w:rsidRPr="006C55C7">
        <w:rPr>
          <w:rFonts w:cs="Mangal"/>
          <w:sz w:val="22"/>
          <w:szCs w:val="24"/>
        </w:rPr>
        <w:t>- June 30, 20</w:t>
      </w:r>
      <w:r w:rsidR="00CE1B22" w:rsidRPr="006C55C7">
        <w:rPr>
          <w:rFonts w:cs="Mangal"/>
          <w:sz w:val="22"/>
          <w:szCs w:val="24"/>
        </w:rPr>
        <w:t>2</w:t>
      </w:r>
      <w:r w:rsidR="006C55C7">
        <w:rPr>
          <w:rFonts w:cs="Mangal"/>
          <w:sz w:val="22"/>
          <w:szCs w:val="24"/>
        </w:rPr>
        <w:t>2</w:t>
      </w:r>
      <w:r w:rsidRPr="006C55C7">
        <w:rPr>
          <w:rFonts w:cs="Mangal"/>
          <w:sz w:val="22"/>
          <w:szCs w:val="24"/>
        </w:rPr>
        <w:t xml:space="preserve">)? </w:t>
      </w:r>
      <w:r w:rsidR="006C55C7">
        <w:rPr>
          <w:rFonts w:cs="Mangal"/>
          <w:sz w:val="22"/>
          <w:szCs w:val="24"/>
        </w:rPr>
        <w:t>(3)</w:t>
      </w:r>
    </w:p>
    <w:p w14:paraId="15684C40" w14:textId="77777777" w:rsidR="00B10C7E" w:rsidRPr="001E7F7A" w:rsidRDefault="00B10C7E" w:rsidP="00B10C7E">
      <w:pPr>
        <w:tabs>
          <w:tab w:val="left" w:pos="0"/>
        </w:tabs>
        <w:suppressAutoHyphens/>
        <w:ind w:left="720"/>
        <w:rPr>
          <w:rFonts w:cs="Mangal"/>
          <w:sz w:val="22"/>
          <w:szCs w:val="24"/>
        </w:rPr>
      </w:pPr>
    </w:p>
    <w:p w14:paraId="5D41FEC7" w14:textId="77777777" w:rsidR="00B10C7E" w:rsidRPr="00952A00" w:rsidRDefault="00B10C7E" w:rsidP="00B10C7E">
      <w:pPr>
        <w:pStyle w:val="ListParagraph"/>
        <w:numPr>
          <w:ilvl w:val="0"/>
          <w:numId w:val="12"/>
        </w:numPr>
        <w:tabs>
          <w:tab w:val="left" w:pos="0"/>
        </w:tabs>
        <w:suppressAutoHyphens/>
        <w:ind w:left="1440"/>
        <w:rPr>
          <w:rFonts w:cs="Mangal"/>
          <w:sz w:val="22"/>
          <w:szCs w:val="24"/>
        </w:rPr>
      </w:pPr>
      <w:r w:rsidRPr="00952A00">
        <w:rPr>
          <w:rFonts w:cs="Mangal"/>
          <w:sz w:val="22"/>
          <w:szCs w:val="24"/>
        </w:rPr>
        <w:t>If applicable, fee scale and membership dues explained. Information about</w:t>
      </w:r>
      <w:r>
        <w:rPr>
          <w:rFonts w:cs="Mangal"/>
          <w:sz w:val="22"/>
          <w:szCs w:val="24"/>
        </w:rPr>
        <w:t xml:space="preserve"> </w:t>
      </w:r>
      <w:r w:rsidRPr="00952A00">
        <w:rPr>
          <w:rFonts w:cs="Mangal"/>
          <w:sz w:val="22"/>
          <w:szCs w:val="24"/>
        </w:rPr>
        <w:t>staffing, Board of Directors, and work plan/goals of the organization are consistent with the project goals.  (3)</w:t>
      </w:r>
    </w:p>
    <w:p w14:paraId="47D7F5BA" w14:textId="77777777" w:rsidR="008C0FE9" w:rsidRDefault="008C0FE9">
      <w:pPr>
        <w:rPr>
          <w:rFonts w:cs="Mangal"/>
          <w:sz w:val="22"/>
          <w:szCs w:val="24"/>
        </w:rPr>
      </w:pPr>
      <w:r>
        <w:rPr>
          <w:rFonts w:cs="Mangal"/>
          <w:sz w:val="22"/>
          <w:szCs w:val="24"/>
        </w:rPr>
        <w:br w:type="page"/>
      </w:r>
    </w:p>
    <w:p w14:paraId="42FACDD1" w14:textId="77777777" w:rsidR="00B10C7E" w:rsidRPr="001E7F7A" w:rsidRDefault="00B10C7E" w:rsidP="00B10C7E">
      <w:pPr>
        <w:tabs>
          <w:tab w:val="left" w:pos="0"/>
        </w:tabs>
        <w:suppressAutoHyphens/>
        <w:rPr>
          <w:rFonts w:cs="Mangal"/>
          <w:sz w:val="22"/>
          <w:szCs w:val="24"/>
        </w:rPr>
      </w:pPr>
    </w:p>
    <w:p w14:paraId="2AB69E53" w14:textId="77777777" w:rsidR="00B10C7E" w:rsidRPr="001E7F7A" w:rsidRDefault="00B10C7E" w:rsidP="00B10C7E">
      <w:pPr>
        <w:tabs>
          <w:tab w:val="left" w:pos="0"/>
        </w:tabs>
        <w:suppressAutoHyphens/>
        <w:ind w:left="720" w:hanging="720"/>
        <w:rPr>
          <w:rFonts w:cs="Mangal"/>
          <w:sz w:val="22"/>
          <w:szCs w:val="24"/>
        </w:rPr>
      </w:pPr>
      <w:r w:rsidRPr="001E7F7A">
        <w:rPr>
          <w:rFonts w:cs="Mangal"/>
          <w:sz w:val="22"/>
          <w:szCs w:val="24"/>
          <w:u w:val="single"/>
        </w:rPr>
        <w:t>Project Budget</w:t>
      </w:r>
      <w:r w:rsidRPr="001E7F7A">
        <w:rPr>
          <w:rFonts w:cs="Mangal"/>
          <w:sz w:val="22"/>
          <w:szCs w:val="24"/>
        </w:rPr>
        <w:t xml:space="preserve"> (10)</w:t>
      </w:r>
    </w:p>
    <w:p w14:paraId="3AE48FFF" w14:textId="77777777" w:rsidR="00B10C7E" w:rsidRPr="001E7F7A" w:rsidRDefault="00B10C7E" w:rsidP="00B10C7E">
      <w:pPr>
        <w:tabs>
          <w:tab w:val="left" w:pos="0"/>
        </w:tabs>
        <w:suppressAutoHyphens/>
        <w:rPr>
          <w:rFonts w:cs="Mangal"/>
          <w:sz w:val="22"/>
          <w:szCs w:val="24"/>
        </w:rPr>
      </w:pPr>
    </w:p>
    <w:p w14:paraId="6D750C2A" w14:textId="77777777" w:rsidR="00B10C7E" w:rsidRPr="001E7F7A" w:rsidRDefault="00B10C7E" w:rsidP="34FAD872">
      <w:pPr>
        <w:suppressAutoHyphens/>
        <w:ind w:left="1440" w:hanging="720"/>
        <w:rPr>
          <w:rFonts w:cs="Mangal"/>
          <w:sz w:val="22"/>
          <w:szCs w:val="22"/>
        </w:rPr>
      </w:pPr>
      <w:r w:rsidRPr="001E7F7A">
        <w:rPr>
          <w:rFonts w:cs="Mangal"/>
          <w:sz w:val="22"/>
          <w:szCs w:val="22"/>
        </w:rPr>
        <w:t xml:space="preserve">Budget is appropriate for the scope of the </w:t>
      </w:r>
      <w:proofErr w:type="gramStart"/>
      <w:r w:rsidRPr="001E7F7A">
        <w:rPr>
          <w:rFonts w:cs="Mangal"/>
          <w:sz w:val="22"/>
          <w:szCs w:val="22"/>
        </w:rPr>
        <w:t>project?</w:t>
      </w:r>
      <w:proofErr w:type="gramEnd"/>
      <w:r w:rsidRPr="001E7F7A">
        <w:rPr>
          <w:rFonts w:cs="Mangal"/>
          <w:sz w:val="22"/>
          <w:szCs w:val="22"/>
        </w:rPr>
        <w:t xml:space="preserve">  Funds are used to support project outcomes.  Expenditures are reasonable for the type of service or equipment to be purchased.</w:t>
      </w:r>
    </w:p>
    <w:p w14:paraId="3E60A1FE" w14:textId="77777777" w:rsidR="00B10C7E" w:rsidRDefault="00B10C7E" w:rsidP="00B10C7E">
      <w:pPr>
        <w:tabs>
          <w:tab w:val="left" w:pos="0"/>
        </w:tabs>
        <w:suppressAutoHyphens/>
        <w:rPr>
          <w:rFonts w:cs="Mangal"/>
          <w:sz w:val="22"/>
          <w:szCs w:val="24"/>
        </w:rPr>
      </w:pPr>
    </w:p>
    <w:p w14:paraId="1C335522" w14:textId="77777777" w:rsidR="008C0FE9" w:rsidRDefault="008C0FE9" w:rsidP="00B10C7E">
      <w:pPr>
        <w:tabs>
          <w:tab w:val="left" w:pos="0"/>
        </w:tabs>
        <w:suppressAutoHyphens/>
        <w:rPr>
          <w:rFonts w:cs="Mangal"/>
          <w:sz w:val="22"/>
          <w:szCs w:val="24"/>
        </w:rPr>
      </w:pPr>
    </w:p>
    <w:p w14:paraId="7855B43E" w14:textId="77777777" w:rsidR="008C0FE9" w:rsidRDefault="008C0FE9" w:rsidP="00B10C7E">
      <w:pPr>
        <w:tabs>
          <w:tab w:val="left" w:pos="0"/>
        </w:tabs>
        <w:suppressAutoHyphens/>
        <w:rPr>
          <w:rFonts w:cs="Mangal"/>
          <w:sz w:val="22"/>
          <w:szCs w:val="24"/>
        </w:rPr>
      </w:pPr>
    </w:p>
    <w:p w14:paraId="0AF0A5E3" w14:textId="77777777" w:rsidR="008C0FE9" w:rsidRDefault="008C0FE9" w:rsidP="00B10C7E">
      <w:pPr>
        <w:tabs>
          <w:tab w:val="left" w:pos="0"/>
        </w:tabs>
        <w:suppressAutoHyphens/>
        <w:rPr>
          <w:rFonts w:cs="Mangal"/>
          <w:sz w:val="22"/>
          <w:szCs w:val="24"/>
        </w:rPr>
      </w:pPr>
    </w:p>
    <w:p w14:paraId="4D18B694" w14:textId="77777777" w:rsidR="008C0FE9" w:rsidRDefault="008C0FE9" w:rsidP="00B10C7E">
      <w:pPr>
        <w:tabs>
          <w:tab w:val="left" w:pos="0"/>
        </w:tabs>
        <w:suppressAutoHyphens/>
        <w:rPr>
          <w:rFonts w:cs="Mangal"/>
          <w:sz w:val="22"/>
          <w:szCs w:val="24"/>
        </w:rPr>
      </w:pPr>
    </w:p>
    <w:p w14:paraId="48211FAF" w14:textId="77777777" w:rsidR="00B10C7E" w:rsidRPr="001E7F7A" w:rsidRDefault="00B10C7E" w:rsidP="00B10C7E">
      <w:pPr>
        <w:tabs>
          <w:tab w:val="left" w:pos="0"/>
        </w:tabs>
        <w:suppressAutoHyphens/>
        <w:rPr>
          <w:rFonts w:cs="Mangal"/>
          <w:sz w:val="22"/>
          <w:szCs w:val="24"/>
        </w:rPr>
      </w:pPr>
    </w:p>
    <w:p w14:paraId="39C96733" w14:textId="77777777" w:rsidR="00B10C7E" w:rsidRPr="001E7F7A" w:rsidRDefault="00B10C7E" w:rsidP="00B10C7E">
      <w:pPr>
        <w:tabs>
          <w:tab w:val="left" w:pos="0"/>
        </w:tabs>
        <w:suppressAutoHyphens/>
        <w:rPr>
          <w:rFonts w:cs="Mangal"/>
          <w:sz w:val="22"/>
          <w:szCs w:val="24"/>
        </w:rPr>
      </w:pPr>
      <w:r w:rsidRPr="001E7F7A">
        <w:rPr>
          <w:rFonts w:cs="Mangal"/>
          <w:sz w:val="22"/>
          <w:szCs w:val="24"/>
        </w:rPr>
        <w:t xml:space="preserve">Total Points Awarded    ______________ </w:t>
      </w:r>
      <w:proofErr w:type="gramStart"/>
      <w:r w:rsidRPr="001E7F7A">
        <w:rPr>
          <w:rFonts w:cs="Mangal"/>
          <w:sz w:val="22"/>
          <w:szCs w:val="24"/>
        </w:rPr>
        <w:t xml:space="preserve">   (</w:t>
      </w:r>
      <w:proofErr w:type="gramEnd"/>
      <w:r w:rsidRPr="001E7F7A">
        <w:rPr>
          <w:rFonts w:cs="Mangal"/>
          <w:sz w:val="22"/>
          <w:szCs w:val="24"/>
        </w:rPr>
        <w:t xml:space="preserve">out of a possible 100)                                </w:t>
      </w:r>
    </w:p>
    <w:p w14:paraId="7E88D535" w14:textId="77777777" w:rsidR="00B10C7E" w:rsidRPr="001E7F7A" w:rsidRDefault="00B10C7E" w:rsidP="00B10C7E">
      <w:pPr>
        <w:tabs>
          <w:tab w:val="left" w:pos="0"/>
        </w:tabs>
        <w:suppressAutoHyphens/>
        <w:rPr>
          <w:rFonts w:cs="Mangal"/>
          <w:sz w:val="22"/>
          <w:szCs w:val="24"/>
        </w:rPr>
      </w:pPr>
    </w:p>
    <w:p w14:paraId="62684F9B" w14:textId="77777777" w:rsidR="00B10C7E" w:rsidRPr="001E7F7A" w:rsidRDefault="00B10C7E" w:rsidP="00B10C7E">
      <w:pPr>
        <w:tabs>
          <w:tab w:val="left" w:pos="0"/>
        </w:tabs>
        <w:suppressAutoHyphens/>
        <w:rPr>
          <w:rFonts w:cs="Mangal"/>
          <w:sz w:val="22"/>
          <w:szCs w:val="24"/>
        </w:rPr>
      </w:pPr>
      <w:r w:rsidRPr="001E7F7A">
        <w:rPr>
          <w:rFonts w:cs="Mangal"/>
          <w:sz w:val="22"/>
          <w:szCs w:val="24"/>
        </w:rPr>
        <w:t>Name of Reviewer</w:t>
      </w:r>
      <w:r w:rsidRPr="001E7F7A">
        <w:rPr>
          <w:rFonts w:cs="Mangal"/>
          <w:sz w:val="22"/>
          <w:szCs w:val="24"/>
        </w:rPr>
        <w:tab/>
      </w:r>
      <w:r w:rsidRPr="001E7F7A">
        <w:rPr>
          <w:rFonts w:cs="Mangal"/>
          <w:sz w:val="22"/>
          <w:szCs w:val="24"/>
        </w:rPr>
        <w:tab/>
      </w:r>
      <w:r w:rsidRPr="001E7F7A">
        <w:rPr>
          <w:rFonts w:cs="Mangal"/>
          <w:sz w:val="22"/>
          <w:szCs w:val="24"/>
        </w:rPr>
        <w:tab/>
      </w:r>
      <w:r w:rsidRPr="001E7F7A">
        <w:rPr>
          <w:rFonts w:cs="Mangal"/>
          <w:sz w:val="22"/>
          <w:szCs w:val="24"/>
        </w:rPr>
        <w:tab/>
      </w:r>
      <w:r w:rsidRPr="001E7F7A">
        <w:rPr>
          <w:rFonts w:cs="Mangal"/>
          <w:sz w:val="22"/>
          <w:szCs w:val="24"/>
        </w:rPr>
        <w:tab/>
        <w:t xml:space="preserve">Date Reviewed       </w:t>
      </w:r>
    </w:p>
    <w:p w14:paraId="56C2E92A" w14:textId="77777777" w:rsidR="00B10C7E" w:rsidRPr="001E7F7A" w:rsidRDefault="00B10C7E" w:rsidP="00B10C7E">
      <w:pPr>
        <w:tabs>
          <w:tab w:val="left" w:pos="0"/>
        </w:tabs>
        <w:suppressAutoHyphens/>
        <w:rPr>
          <w:rFonts w:cs="Mangal"/>
          <w:sz w:val="22"/>
          <w:szCs w:val="24"/>
        </w:rPr>
      </w:pPr>
    </w:p>
    <w:p w14:paraId="0E77D3C4" w14:textId="77777777" w:rsidR="00B10C7E" w:rsidRPr="001E7F7A" w:rsidRDefault="00B10C7E" w:rsidP="00B10C7E">
      <w:pPr>
        <w:tabs>
          <w:tab w:val="left" w:pos="0"/>
        </w:tabs>
        <w:suppressAutoHyphens/>
        <w:rPr>
          <w:rFonts w:cs="Mangal"/>
          <w:sz w:val="22"/>
          <w:szCs w:val="24"/>
        </w:rPr>
      </w:pPr>
      <w:r w:rsidRPr="001E7F7A">
        <w:rPr>
          <w:rFonts w:cs="Mangal"/>
          <w:sz w:val="22"/>
          <w:szCs w:val="24"/>
        </w:rPr>
        <w:t xml:space="preserve">_____________________________________         </w:t>
      </w:r>
      <w:r w:rsidRPr="001E7F7A">
        <w:rPr>
          <w:rFonts w:cs="Mangal"/>
          <w:sz w:val="22"/>
          <w:szCs w:val="24"/>
        </w:rPr>
        <w:tab/>
        <w:t xml:space="preserve">_______________                                                           </w:t>
      </w:r>
    </w:p>
    <w:p w14:paraId="2603C213" w14:textId="77777777" w:rsidR="00000000" w:rsidRDefault="00000000"/>
    <w:sectPr w:rsidR="00F3254B" w:rsidSect="005C5AA6">
      <w:footerReference w:type="default" r:id="rId17"/>
      <w:headerReference w:type="first" r:id="rId18"/>
      <w:footerReference w:type="first" r:id="rId19"/>
      <w:pgSz w:w="12240" w:h="15840" w:code="1"/>
      <w:pgMar w:top="1440" w:right="1440" w:bottom="1440" w:left="1440" w:header="907" w:footer="720" w:gutter="0"/>
      <w:pgBorders w:offsetFrom="page">
        <w:top w:val="single" w:sz="4" w:space="24" w:color="1481AB" w:themeColor="accent1" w:themeShade="BF" w:shadow="1"/>
        <w:left w:val="single" w:sz="4" w:space="24" w:color="1481AB" w:themeColor="accent1" w:themeShade="BF" w:shadow="1"/>
        <w:bottom w:val="single" w:sz="4" w:space="24" w:color="1481AB" w:themeColor="accent1" w:themeShade="BF" w:shadow="1"/>
        <w:right w:val="single" w:sz="4" w:space="24" w:color="1481AB" w:themeColor="accent1" w:themeShade="BF" w:shadow="1"/>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55516" w14:textId="77777777" w:rsidR="00F820AE" w:rsidRDefault="00F820AE" w:rsidP="00C24E56">
      <w:pPr>
        <w:spacing w:before="0" w:after="0" w:line="240" w:lineRule="auto"/>
      </w:pPr>
      <w:r>
        <w:separator/>
      </w:r>
    </w:p>
  </w:endnote>
  <w:endnote w:type="continuationSeparator" w:id="0">
    <w:p w14:paraId="708C2631" w14:textId="77777777" w:rsidR="00F820AE" w:rsidRDefault="00F820AE" w:rsidP="00C24E56">
      <w:pPr>
        <w:spacing w:before="0" w:after="0" w:line="240" w:lineRule="auto"/>
      </w:pPr>
      <w:r>
        <w:continuationSeparator/>
      </w:r>
    </w:p>
  </w:endnote>
  <w:endnote w:type="continuationNotice" w:id="1">
    <w:p w14:paraId="22FE0FB3" w14:textId="77777777" w:rsidR="00F820AE" w:rsidRDefault="00F820A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ndara">
    <w:altName w:val="Segoe UI"/>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92548" w14:textId="77777777" w:rsidR="00000000" w:rsidRDefault="00000000">
    <w:pPr>
      <w:pStyle w:val="Footer"/>
    </w:pPr>
  </w:p>
  <w:p w14:paraId="37B81A2B"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8D68B" w14:textId="77777777" w:rsidR="00000000" w:rsidRDefault="00000000">
    <w:pPr>
      <w:pStyle w:val="Footer"/>
    </w:pPr>
  </w:p>
  <w:p w14:paraId="62EB7A92"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12E3"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3CBE3" w14:textId="77777777" w:rsidR="00F820AE" w:rsidRDefault="00F820AE" w:rsidP="00C24E56">
      <w:pPr>
        <w:spacing w:before="0" w:after="0" w:line="240" w:lineRule="auto"/>
      </w:pPr>
      <w:r>
        <w:separator/>
      </w:r>
    </w:p>
  </w:footnote>
  <w:footnote w:type="continuationSeparator" w:id="0">
    <w:p w14:paraId="19DE977B" w14:textId="77777777" w:rsidR="00F820AE" w:rsidRDefault="00F820AE" w:rsidP="00C24E56">
      <w:pPr>
        <w:spacing w:before="0" w:after="0" w:line="240" w:lineRule="auto"/>
      </w:pPr>
      <w:r>
        <w:continuationSeparator/>
      </w:r>
    </w:p>
  </w:footnote>
  <w:footnote w:type="continuationNotice" w:id="1">
    <w:p w14:paraId="67178CBD" w14:textId="77777777" w:rsidR="00F820AE" w:rsidRDefault="00F820A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3ABCF" w14:textId="77777777" w:rsidR="00000000" w:rsidRDefault="00DA11F7" w:rsidP="00B9396D">
    <w:pPr>
      <w:spacing w:before="0" w:after="0" w:line="240" w:lineRule="auto"/>
      <w:jc w:val="right"/>
      <w:rPr>
        <w:rFonts w:cs="Mangal"/>
        <w:b/>
        <w:sz w:val="16"/>
        <w:szCs w:val="16"/>
      </w:rPr>
    </w:pPr>
    <w:r w:rsidRPr="0078622D">
      <w:rPr>
        <w:rFonts w:cs="Mangal"/>
        <w:b/>
        <w:noProof/>
        <w:sz w:val="28"/>
        <w:szCs w:val="24"/>
      </w:rPr>
      <w:drawing>
        <wp:anchor distT="0" distB="0" distL="114300" distR="114300" simplePos="0" relativeHeight="251658240" behindDoc="1" locked="0" layoutInCell="1" allowOverlap="0" wp14:anchorId="277E9D27" wp14:editId="23B068CA">
          <wp:simplePos x="0" y="0"/>
          <wp:positionH relativeFrom="column">
            <wp:posOffset>-358946</wp:posOffset>
          </wp:positionH>
          <wp:positionV relativeFrom="paragraph">
            <wp:posOffset>-185420</wp:posOffset>
          </wp:positionV>
          <wp:extent cx="460202" cy="36811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60202" cy="368118"/>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Fonts w:cs="Mangal"/>
          <w:b/>
          <w:sz w:val="32"/>
          <w:szCs w:val="32"/>
        </w:rPr>
        <w:id w:val="-1663241575"/>
        <w:docPartObj>
          <w:docPartGallery w:val="Page Numbers (Margins)"/>
          <w:docPartUnique/>
        </w:docPartObj>
      </w:sdtPr>
      <w:sdtContent>
        <w:r w:rsidRPr="00F7391C">
          <w:rPr>
            <w:rFonts w:cs="Mangal"/>
            <w:b/>
            <w:noProof/>
            <w:sz w:val="32"/>
            <w:szCs w:val="32"/>
          </w:rPr>
          <mc:AlternateContent>
            <mc:Choice Requires="wps">
              <w:drawing>
                <wp:anchor distT="0" distB="0" distL="114300" distR="114300" simplePos="0" relativeHeight="251658241" behindDoc="0" locked="0" layoutInCell="0" allowOverlap="1" wp14:anchorId="539C4FAB" wp14:editId="2EA93E6B">
                  <wp:simplePos x="0" y="0"/>
                  <wp:positionH relativeFrom="rightMargin">
                    <wp:align>center</wp:align>
                  </wp:positionH>
                  <wp:positionV relativeFrom="margin">
                    <wp:align>bottom</wp:align>
                  </wp:positionV>
                  <wp:extent cx="510540" cy="2183130"/>
                  <wp:effectExtent l="0" t="0" r="0" b="0"/>
                  <wp:wrapNone/>
                  <wp:docPr id="573" name="Rectangle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746AD" w14:textId="77777777" w:rsidR="00000000" w:rsidRPr="00B9396D" w:rsidRDefault="00DA11F7">
                              <w:pPr>
                                <w:pStyle w:val="Footer"/>
                                <w:rPr>
                                  <w:rFonts w:eastAsiaTheme="majorEastAsia" w:cstheme="majorBidi"/>
                                  <w:sz w:val="44"/>
                                  <w:szCs w:val="44"/>
                                </w:rPr>
                              </w:pPr>
                              <w:r w:rsidRPr="00B9396D">
                                <w:rPr>
                                  <w:rFonts w:eastAsiaTheme="majorEastAsia" w:cstheme="majorBidi"/>
                                </w:rPr>
                                <w:t>Page</w:t>
                              </w:r>
                              <w:r w:rsidRPr="00B9396D">
                                <w:rPr>
                                  <w:sz w:val="22"/>
                                  <w:szCs w:val="22"/>
                                </w:rPr>
                                <w:fldChar w:fldCharType="begin"/>
                              </w:r>
                              <w:r w:rsidRPr="00B9396D">
                                <w:instrText xml:space="preserve"> PAGE    \* MERGEFORMAT </w:instrText>
                              </w:r>
                              <w:r w:rsidRPr="00B9396D">
                                <w:rPr>
                                  <w:sz w:val="22"/>
                                  <w:szCs w:val="22"/>
                                </w:rPr>
                                <w:fldChar w:fldCharType="separate"/>
                              </w:r>
                              <w:r w:rsidR="008C1BAC" w:rsidRPr="008C1BAC">
                                <w:rPr>
                                  <w:rFonts w:eastAsiaTheme="majorEastAsia" w:cstheme="majorBidi"/>
                                  <w:noProof/>
                                  <w:sz w:val="44"/>
                                  <w:szCs w:val="44"/>
                                </w:rPr>
                                <w:t>10</w:t>
                              </w:r>
                              <w:r w:rsidRPr="00B9396D">
                                <w:rPr>
                                  <w:rFonts w:eastAsiaTheme="majorEastAsia"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39C4FAB" id="Rectangle 573" o:spid="_x0000_s1035" style="position:absolute;left:0;text-align:left;margin-left:0;margin-top:0;width:40.2pt;height:171.9pt;z-index:251658241;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" o:allowincell="f" filled="f" stroked="f">
                  <v:textbox style="layout-flow:vertical;mso-layout-flow-alt:bottom-to-top;mso-fit-shape-to-text:t">
                    <w:txbxContent>
                      <w:p w14:paraId="3F8746AD" w14:textId="77777777" w:rsidR="00000000" w:rsidRPr="00B9396D" w:rsidRDefault="00DA11F7">
                        <w:pPr>
                          <w:pStyle w:val="Footer"/>
                          <w:rPr>
                            <w:rFonts w:eastAsiaTheme="majorEastAsia" w:cstheme="majorBidi"/>
                            <w:sz w:val="44"/>
                            <w:szCs w:val="44"/>
                          </w:rPr>
                        </w:pPr>
                        <w:r w:rsidRPr="00B9396D">
                          <w:rPr>
                            <w:rFonts w:eastAsiaTheme="majorEastAsia" w:cstheme="majorBidi"/>
                          </w:rPr>
                          <w:t>Page</w:t>
                        </w:r>
                        <w:r w:rsidRPr="00B9396D">
                          <w:rPr>
                            <w:sz w:val="22"/>
                            <w:szCs w:val="22"/>
                          </w:rPr>
                          <w:fldChar w:fldCharType="begin"/>
                        </w:r>
                        <w:r w:rsidRPr="00B9396D">
                          <w:instrText xml:space="preserve"> PAGE    \* MERGEFORMAT </w:instrText>
                        </w:r>
                        <w:r w:rsidRPr="00B9396D">
                          <w:rPr>
                            <w:sz w:val="22"/>
                            <w:szCs w:val="22"/>
                          </w:rPr>
                          <w:fldChar w:fldCharType="separate"/>
                        </w:r>
                        <w:r w:rsidR="008C1BAC" w:rsidRPr="008C1BAC">
                          <w:rPr>
                            <w:rFonts w:eastAsiaTheme="majorEastAsia" w:cstheme="majorBidi"/>
                            <w:noProof/>
                            <w:sz w:val="44"/>
                            <w:szCs w:val="44"/>
                          </w:rPr>
                          <w:t>10</w:t>
                        </w:r>
                        <w:r w:rsidRPr="00B9396D">
                          <w:rPr>
                            <w:rFonts w:eastAsiaTheme="majorEastAsia" w:cstheme="majorBidi"/>
                            <w:noProof/>
                            <w:sz w:val="44"/>
                            <w:szCs w:val="44"/>
                          </w:rPr>
                          <w:fldChar w:fldCharType="end"/>
                        </w:r>
                      </w:p>
                    </w:txbxContent>
                  </v:textbox>
                  <w10:wrap anchorx="margin" anchory="margin"/>
                </v:rect>
              </w:pict>
            </mc:Fallback>
          </mc:AlternateContent>
        </w:r>
      </w:sdtContent>
    </w:sdt>
    <w:r>
      <w:rPr>
        <w:rFonts w:cs="Mangal"/>
        <w:b/>
        <w:sz w:val="16"/>
        <w:szCs w:val="16"/>
      </w:rPr>
      <w:t xml:space="preserve">                         R</w:t>
    </w:r>
    <w:r w:rsidRPr="00B9396D">
      <w:rPr>
        <w:rFonts w:cs="Mangal"/>
        <w:b/>
        <w:sz w:val="16"/>
        <w:szCs w:val="16"/>
      </w:rPr>
      <w:t>egional Contributions to Disability Groups</w:t>
    </w:r>
    <w:r>
      <w:rPr>
        <w:rFonts w:cs="Mangal"/>
        <w:b/>
        <w:sz w:val="16"/>
        <w:szCs w:val="16"/>
      </w:rPr>
      <w:t xml:space="preserve"> </w:t>
    </w:r>
    <w:r w:rsidRPr="00B9396D">
      <w:rPr>
        <w:rFonts w:cs="Mangal"/>
        <w:b/>
        <w:sz w:val="16"/>
        <w:szCs w:val="16"/>
      </w:rPr>
      <w:t>Grant Application Packet</w:t>
    </w:r>
  </w:p>
  <w:p w14:paraId="54F3162A" w14:textId="28646636" w:rsidR="00000000" w:rsidRDefault="00D0377D" w:rsidP="00B9396D">
    <w:pPr>
      <w:spacing w:before="0" w:after="0" w:line="240" w:lineRule="auto"/>
      <w:jc w:val="right"/>
      <w:rPr>
        <w:rFonts w:cs="Mangal"/>
        <w:b/>
        <w:sz w:val="16"/>
        <w:szCs w:val="16"/>
      </w:rPr>
    </w:pPr>
    <w:r>
      <w:rPr>
        <w:rFonts w:cs="Mangal"/>
        <w:b/>
        <w:sz w:val="16"/>
        <w:szCs w:val="16"/>
      </w:rPr>
      <w:t>FY 202</w:t>
    </w:r>
    <w:r w:rsidR="006C55C7">
      <w:rPr>
        <w:rFonts w:cs="Mangal"/>
        <w:b/>
        <w:sz w:val="16"/>
        <w:szCs w:val="16"/>
      </w:rPr>
      <w:t>7</w:t>
    </w:r>
    <w:r>
      <w:rPr>
        <w:rFonts w:cs="Mangal"/>
        <w:b/>
        <w:sz w:val="16"/>
        <w:szCs w:val="16"/>
      </w:rPr>
      <w:t xml:space="preserve"> </w:t>
    </w:r>
    <w:r w:rsidR="00075FEC">
      <w:rPr>
        <w:rFonts w:cs="Mangal"/>
        <w:b/>
        <w:sz w:val="16"/>
        <w:szCs w:val="16"/>
      </w:rPr>
      <w:t>and FY 202</w:t>
    </w:r>
    <w:r w:rsidR="006C55C7">
      <w:rPr>
        <w:rFonts w:cs="Mangal"/>
        <w:b/>
        <w:sz w:val="16"/>
        <w:szCs w:val="16"/>
      </w:rPr>
      <w:t>8</w:t>
    </w:r>
  </w:p>
  <w:p w14:paraId="0CA62DBD" w14:textId="77777777" w:rsidR="00000000" w:rsidRDefault="00000000" w:rsidP="00B9396D">
    <w:pPr>
      <w:spacing w:before="0" w:after="0" w:line="240" w:lineRule="auto"/>
      <w:jc w:val="right"/>
      <w:rPr>
        <w:rFonts w:cs="Mangal"/>
        <w:b/>
        <w:sz w:val="16"/>
        <w:szCs w:val="16"/>
      </w:rPr>
    </w:pPr>
  </w:p>
  <w:p w14:paraId="5E357563" w14:textId="77777777" w:rsidR="00000000" w:rsidRPr="00B9396D" w:rsidRDefault="00000000" w:rsidP="00B9396D">
    <w:pPr>
      <w:spacing w:before="0" w:after="0" w:line="240" w:lineRule="auto"/>
      <w:jc w:val="right"/>
      <w:rPr>
        <w:rFonts w:cs="Mangal"/>
        <w: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4B1A0" w14:textId="77777777" w:rsidR="00000000" w:rsidRPr="004F6752" w:rsidRDefault="00000000" w:rsidP="004F67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92B1C"/>
    <w:multiLevelType w:val="hybridMultilevel"/>
    <w:tmpl w:val="FD4E5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048A7"/>
    <w:multiLevelType w:val="hybridMultilevel"/>
    <w:tmpl w:val="1F7C5D1E"/>
    <w:lvl w:ilvl="0" w:tplc="06309B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12540"/>
    <w:multiLevelType w:val="hybridMultilevel"/>
    <w:tmpl w:val="A87636AE"/>
    <w:lvl w:ilvl="0" w:tplc="BC62B4E6">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64626"/>
    <w:multiLevelType w:val="hybridMultilevel"/>
    <w:tmpl w:val="BD48F6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D5075"/>
    <w:multiLevelType w:val="hybridMultilevel"/>
    <w:tmpl w:val="9FBEA31C"/>
    <w:lvl w:ilvl="0" w:tplc="BC62B4E6">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88264D"/>
    <w:multiLevelType w:val="hybridMultilevel"/>
    <w:tmpl w:val="4710C124"/>
    <w:lvl w:ilvl="0" w:tplc="BC62B4E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69715BE"/>
    <w:multiLevelType w:val="hybridMultilevel"/>
    <w:tmpl w:val="A8901A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AD2C43"/>
    <w:multiLevelType w:val="hybridMultilevel"/>
    <w:tmpl w:val="4710C124"/>
    <w:lvl w:ilvl="0" w:tplc="BC62B4E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DAB0661"/>
    <w:multiLevelType w:val="hybridMultilevel"/>
    <w:tmpl w:val="DBE442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65283"/>
    <w:multiLevelType w:val="hybridMultilevel"/>
    <w:tmpl w:val="5B4610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18D63FD"/>
    <w:multiLevelType w:val="hybridMultilevel"/>
    <w:tmpl w:val="478C232A"/>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57147082"/>
    <w:multiLevelType w:val="hybridMultilevel"/>
    <w:tmpl w:val="D74C0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4B165C"/>
    <w:multiLevelType w:val="hybridMultilevel"/>
    <w:tmpl w:val="10284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CB7050"/>
    <w:multiLevelType w:val="hybridMultilevel"/>
    <w:tmpl w:val="E74E1B9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70753F"/>
    <w:multiLevelType w:val="hybridMultilevel"/>
    <w:tmpl w:val="EE54B446"/>
    <w:lvl w:ilvl="0" w:tplc="7F00AFDC">
      <w:start w:val="1"/>
      <w:numFmt w:val="bullet"/>
      <w:lvlText w:val=""/>
      <w:lvlJc w:val="left"/>
      <w:pPr>
        <w:ind w:left="720" w:hanging="360"/>
      </w:pPr>
      <w:rPr>
        <w:rFonts w:ascii="Symbol" w:hAnsi="Symbol" w:hint="default"/>
      </w:rPr>
    </w:lvl>
    <w:lvl w:ilvl="1" w:tplc="13D07E2A">
      <w:start w:val="1"/>
      <w:numFmt w:val="bullet"/>
      <w:lvlText w:val="o"/>
      <w:lvlJc w:val="left"/>
      <w:pPr>
        <w:ind w:left="1440" w:hanging="360"/>
      </w:pPr>
      <w:rPr>
        <w:rFonts w:ascii="Courier New" w:hAnsi="Courier New" w:hint="default"/>
      </w:rPr>
    </w:lvl>
    <w:lvl w:ilvl="2" w:tplc="AA147608">
      <w:start w:val="1"/>
      <w:numFmt w:val="bullet"/>
      <w:lvlText w:val=""/>
      <w:lvlJc w:val="left"/>
      <w:pPr>
        <w:ind w:left="2160" w:hanging="360"/>
      </w:pPr>
      <w:rPr>
        <w:rFonts w:ascii="Wingdings" w:hAnsi="Wingdings" w:hint="default"/>
      </w:rPr>
    </w:lvl>
    <w:lvl w:ilvl="3" w:tplc="9A5E7BAA">
      <w:start w:val="1"/>
      <w:numFmt w:val="bullet"/>
      <w:lvlText w:val=""/>
      <w:lvlJc w:val="left"/>
      <w:pPr>
        <w:ind w:left="2880" w:hanging="360"/>
      </w:pPr>
      <w:rPr>
        <w:rFonts w:ascii="Symbol" w:hAnsi="Symbol" w:hint="default"/>
      </w:rPr>
    </w:lvl>
    <w:lvl w:ilvl="4" w:tplc="8DC078A6">
      <w:start w:val="1"/>
      <w:numFmt w:val="bullet"/>
      <w:lvlText w:val="o"/>
      <w:lvlJc w:val="left"/>
      <w:pPr>
        <w:ind w:left="3600" w:hanging="360"/>
      </w:pPr>
      <w:rPr>
        <w:rFonts w:ascii="Courier New" w:hAnsi="Courier New" w:hint="default"/>
      </w:rPr>
    </w:lvl>
    <w:lvl w:ilvl="5" w:tplc="07B04A9E">
      <w:start w:val="1"/>
      <w:numFmt w:val="bullet"/>
      <w:lvlText w:val=""/>
      <w:lvlJc w:val="left"/>
      <w:pPr>
        <w:ind w:left="4320" w:hanging="360"/>
      </w:pPr>
      <w:rPr>
        <w:rFonts w:ascii="Wingdings" w:hAnsi="Wingdings" w:hint="default"/>
      </w:rPr>
    </w:lvl>
    <w:lvl w:ilvl="6" w:tplc="25A0CD98">
      <w:start w:val="1"/>
      <w:numFmt w:val="bullet"/>
      <w:lvlText w:val=""/>
      <w:lvlJc w:val="left"/>
      <w:pPr>
        <w:ind w:left="5040" w:hanging="360"/>
      </w:pPr>
      <w:rPr>
        <w:rFonts w:ascii="Symbol" w:hAnsi="Symbol" w:hint="default"/>
      </w:rPr>
    </w:lvl>
    <w:lvl w:ilvl="7" w:tplc="C09A87D0">
      <w:start w:val="1"/>
      <w:numFmt w:val="bullet"/>
      <w:lvlText w:val="o"/>
      <w:lvlJc w:val="left"/>
      <w:pPr>
        <w:ind w:left="5760" w:hanging="360"/>
      </w:pPr>
      <w:rPr>
        <w:rFonts w:ascii="Courier New" w:hAnsi="Courier New" w:hint="default"/>
      </w:rPr>
    </w:lvl>
    <w:lvl w:ilvl="8" w:tplc="A7BED3CE">
      <w:start w:val="1"/>
      <w:numFmt w:val="bullet"/>
      <w:lvlText w:val=""/>
      <w:lvlJc w:val="left"/>
      <w:pPr>
        <w:ind w:left="6480" w:hanging="360"/>
      </w:pPr>
      <w:rPr>
        <w:rFonts w:ascii="Wingdings" w:hAnsi="Wingdings" w:hint="default"/>
      </w:rPr>
    </w:lvl>
  </w:abstractNum>
  <w:abstractNum w:abstractNumId="15" w15:restartNumberingAfterBreak="0">
    <w:nsid w:val="7E28293C"/>
    <w:multiLevelType w:val="hybridMultilevel"/>
    <w:tmpl w:val="240416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9404903">
    <w:abstractNumId w:val="14"/>
  </w:num>
  <w:num w:numId="2" w16cid:durableId="996567598">
    <w:abstractNumId w:val="10"/>
  </w:num>
  <w:num w:numId="3" w16cid:durableId="1239485582">
    <w:abstractNumId w:val="8"/>
  </w:num>
  <w:num w:numId="4" w16cid:durableId="1517620185">
    <w:abstractNumId w:val="3"/>
  </w:num>
  <w:num w:numId="5" w16cid:durableId="557057012">
    <w:abstractNumId w:val="15"/>
  </w:num>
  <w:num w:numId="6" w16cid:durableId="461575796">
    <w:abstractNumId w:val="6"/>
  </w:num>
  <w:num w:numId="7" w16cid:durableId="1197230844">
    <w:abstractNumId w:val="9"/>
  </w:num>
  <w:num w:numId="8" w16cid:durableId="2044090777">
    <w:abstractNumId w:val="1"/>
  </w:num>
  <w:num w:numId="9" w16cid:durableId="211967495">
    <w:abstractNumId w:val="7"/>
  </w:num>
  <w:num w:numId="10" w16cid:durableId="1543712824">
    <w:abstractNumId w:val="5"/>
  </w:num>
  <w:num w:numId="11" w16cid:durableId="1994210673">
    <w:abstractNumId w:val="2"/>
  </w:num>
  <w:num w:numId="12" w16cid:durableId="39788658">
    <w:abstractNumId w:val="4"/>
  </w:num>
  <w:num w:numId="13" w16cid:durableId="1139810492">
    <w:abstractNumId w:val="0"/>
  </w:num>
  <w:num w:numId="14" w16cid:durableId="468592464">
    <w:abstractNumId w:val="11"/>
  </w:num>
  <w:num w:numId="15" w16cid:durableId="931427674">
    <w:abstractNumId w:val="12"/>
  </w:num>
  <w:num w:numId="16" w16cid:durableId="15255582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c2MTGwsDQ2srAwNTJQ0lEKTi0uzszPAykwrAUAdWceGCwAAAA="/>
  </w:docVars>
  <w:rsids>
    <w:rsidRoot w:val="00B10C7E"/>
    <w:rsid w:val="00001661"/>
    <w:rsid w:val="000030EA"/>
    <w:rsid w:val="00003250"/>
    <w:rsid w:val="00040254"/>
    <w:rsid w:val="00075FEC"/>
    <w:rsid w:val="000D0ECF"/>
    <w:rsid w:val="001151EC"/>
    <w:rsid w:val="00127A81"/>
    <w:rsid w:val="00146D2E"/>
    <w:rsid w:val="001A790B"/>
    <w:rsid w:val="001A7CC8"/>
    <w:rsid w:val="001B4796"/>
    <w:rsid w:val="001B72CB"/>
    <w:rsid w:val="002D1C66"/>
    <w:rsid w:val="00303EAB"/>
    <w:rsid w:val="003153CB"/>
    <w:rsid w:val="003A6617"/>
    <w:rsid w:val="003B249F"/>
    <w:rsid w:val="003B4B0C"/>
    <w:rsid w:val="003E0081"/>
    <w:rsid w:val="00412B4C"/>
    <w:rsid w:val="004134B0"/>
    <w:rsid w:val="00445335"/>
    <w:rsid w:val="004560B1"/>
    <w:rsid w:val="004A28F0"/>
    <w:rsid w:val="004A4CA3"/>
    <w:rsid w:val="004C4DC9"/>
    <w:rsid w:val="004D3542"/>
    <w:rsid w:val="004F4059"/>
    <w:rsid w:val="00513F99"/>
    <w:rsid w:val="005422E5"/>
    <w:rsid w:val="00551563"/>
    <w:rsid w:val="005930BB"/>
    <w:rsid w:val="005933FF"/>
    <w:rsid w:val="005D10DE"/>
    <w:rsid w:val="00623E24"/>
    <w:rsid w:val="006654FB"/>
    <w:rsid w:val="006C55C7"/>
    <w:rsid w:val="006E617F"/>
    <w:rsid w:val="007A2B6E"/>
    <w:rsid w:val="007D0905"/>
    <w:rsid w:val="008056B1"/>
    <w:rsid w:val="0081537D"/>
    <w:rsid w:val="00874F85"/>
    <w:rsid w:val="008B6DE8"/>
    <w:rsid w:val="008C0FE9"/>
    <w:rsid w:val="008C1BAC"/>
    <w:rsid w:val="00930CE8"/>
    <w:rsid w:val="00961A22"/>
    <w:rsid w:val="009655F4"/>
    <w:rsid w:val="009923D2"/>
    <w:rsid w:val="009A3D80"/>
    <w:rsid w:val="009D1DD9"/>
    <w:rsid w:val="009D2DA0"/>
    <w:rsid w:val="009E0FC6"/>
    <w:rsid w:val="00A26B92"/>
    <w:rsid w:val="00A26F7E"/>
    <w:rsid w:val="00A6539C"/>
    <w:rsid w:val="00A670B6"/>
    <w:rsid w:val="00A76368"/>
    <w:rsid w:val="00A82904"/>
    <w:rsid w:val="00AB053F"/>
    <w:rsid w:val="00AD6FF5"/>
    <w:rsid w:val="00B10C7E"/>
    <w:rsid w:val="00B433DD"/>
    <w:rsid w:val="00B45AA5"/>
    <w:rsid w:val="00B63F21"/>
    <w:rsid w:val="00B801BF"/>
    <w:rsid w:val="00BC3E37"/>
    <w:rsid w:val="00BE0E4F"/>
    <w:rsid w:val="00C23D9D"/>
    <w:rsid w:val="00C24E56"/>
    <w:rsid w:val="00C45C34"/>
    <w:rsid w:val="00CE1B22"/>
    <w:rsid w:val="00CF666C"/>
    <w:rsid w:val="00D019C7"/>
    <w:rsid w:val="00D0377D"/>
    <w:rsid w:val="00D30287"/>
    <w:rsid w:val="00D62F8F"/>
    <w:rsid w:val="00D65109"/>
    <w:rsid w:val="00D85725"/>
    <w:rsid w:val="00D96B97"/>
    <w:rsid w:val="00DA11F7"/>
    <w:rsid w:val="00DA56F3"/>
    <w:rsid w:val="00DB1AD5"/>
    <w:rsid w:val="00E115BB"/>
    <w:rsid w:val="00E24E55"/>
    <w:rsid w:val="00E443F1"/>
    <w:rsid w:val="00E519ED"/>
    <w:rsid w:val="00F0099B"/>
    <w:rsid w:val="00F7194D"/>
    <w:rsid w:val="00F820AE"/>
    <w:rsid w:val="00F84811"/>
    <w:rsid w:val="00FB0C40"/>
    <w:rsid w:val="00FB32E0"/>
    <w:rsid w:val="00FE5C7A"/>
    <w:rsid w:val="095F5B17"/>
    <w:rsid w:val="0B2AF940"/>
    <w:rsid w:val="110B16BC"/>
    <w:rsid w:val="130B17CD"/>
    <w:rsid w:val="132FC707"/>
    <w:rsid w:val="16966292"/>
    <w:rsid w:val="175045F7"/>
    <w:rsid w:val="1DF74856"/>
    <w:rsid w:val="2C0FE29B"/>
    <w:rsid w:val="2C5CB8C9"/>
    <w:rsid w:val="2E5F7177"/>
    <w:rsid w:val="329ED140"/>
    <w:rsid w:val="32A1C6A4"/>
    <w:rsid w:val="34FAD872"/>
    <w:rsid w:val="3C1FDC03"/>
    <w:rsid w:val="3E84E161"/>
    <w:rsid w:val="4276821B"/>
    <w:rsid w:val="46DC8E81"/>
    <w:rsid w:val="48E536AE"/>
    <w:rsid w:val="4B3891A6"/>
    <w:rsid w:val="4C81D5E3"/>
    <w:rsid w:val="5011FC7E"/>
    <w:rsid w:val="50BCAF64"/>
    <w:rsid w:val="52742CA1"/>
    <w:rsid w:val="5A314ECE"/>
    <w:rsid w:val="5D8C0C87"/>
    <w:rsid w:val="60558949"/>
    <w:rsid w:val="63FEAB11"/>
    <w:rsid w:val="65C8A2A9"/>
    <w:rsid w:val="68A3530F"/>
    <w:rsid w:val="6E06695B"/>
    <w:rsid w:val="77010DF6"/>
    <w:rsid w:val="7C3A0216"/>
    <w:rsid w:val="7E313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C3071"/>
  <w15:chartTrackingRefBased/>
  <w15:docId w15:val="{D5909CDF-65B7-442D-9687-473E678AB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E55"/>
  </w:style>
  <w:style w:type="paragraph" w:styleId="Heading1">
    <w:name w:val="heading 1"/>
    <w:basedOn w:val="Normal"/>
    <w:next w:val="Normal"/>
    <w:link w:val="Heading1Char"/>
    <w:uiPriority w:val="9"/>
    <w:qFormat/>
    <w:rsid w:val="00E24E55"/>
    <w:pPr>
      <w:pBdr>
        <w:top w:val="single" w:sz="24" w:space="0" w:color="1CADE4" w:themeColor="accent1"/>
        <w:left w:val="single" w:sz="24" w:space="0" w:color="1CADE4" w:themeColor="accent1"/>
        <w:bottom w:val="single" w:sz="24" w:space="0" w:color="1CADE4" w:themeColor="accent1"/>
        <w:right w:val="single" w:sz="24" w:space="0" w:color="1CADE4" w:themeColor="accent1"/>
      </w:pBdr>
      <w:shd w:val="clear" w:color="auto" w:fill="1CADE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E24E55"/>
    <w:pPr>
      <w:pBdr>
        <w:top w:val="single" w:sz="24" w:space="0" w:color="D1EEF9" w:themeColor="accent1" w:themeTint="33"/>
        <w:left w:val="single" w:sz="24" w:space="0" w:color="D1EEF9" w:themeColor="accent1" w:themeTint="33"/>
        <w:bottom w:val="single" w:sz="24" w:space="0" w:color="D1EEF9" w:themeColor="accent1" w:themeTint="33"/>
        <w:right w:val="single" w:sz="24" w:space="0" w:color="D1EEF9" w:themeColor="accent1" w:themeTint="33"/>
      </w:pBdr>
      <w:shd w:val="clear" w:color="auto" w:fill="D1EEF9"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E24E55"/>
    <w:pPr>
      <w:pBdr>
        <w:top w:val="single" w:sz="6" w:space="2" w:color="1CADE4" w:themeColor="accent1"/>
      </w:pBdr>
      <w:spacing w:before="300" w:after="0"/>
      <w:outlineLvl w:val="2"/>
    </w:pPr>
    <w:rPr>
      <w:caps/>
      <w:color w:val="0D5571" w:themeColor="accent1" w:themeShade="7F"/>
      <w:spacing w:val="15"/>
    </w:rPr>
  </w:style>
  <w:style w:type="paragraph" w:styleId="Heading4">
    <w:name w:val="heading 4"/>
    <w:basedOn w:val="Normal"/>
    <w:next w:val="Normal"/>
    <w:link w:val="Heading4Char"/>
    <w:uiPriority w:val="9"/>
    <w:semiHidden/>
    <w:unhideWhenUsed/>
    <w:qFormat/>
    <w:rsid w:val="00E24E55"/>
    <w:pPr>
      <w:pBdr>
        <w:top w:val="dotted" w:sz="6" w:space="2" w:color="1CADE4" w:themeColor="accent1"/>
      </w:pBdr>
      <w:spacing w:before="200" w:after="0"/>
      <w:outlineLvl w:val="3"/>
    </w:pPr>
    <w:rPr>
      <w:caps/>
      <w:color w:val="1481AB" w:themeColor="accent1" w:themeShade="BF"/>
      <w:spacing w:val="10"/>
    </w:rPr>
  </w:style>
  <w:style w:type="paragraph" w:styleId="Heading5">
    <w:name w:val="heading 5"/>
    <w:basedOn w:val="Normal"/>
    <w:next w:val="Normal"/>
    <w:link w:val="Heading5Char"/>
    <w:uiPriority w:val="9"/>
    <w:semiHidden/>
    <w:unhideWhenUsed/>
    <w:qFormat/>
    <w:rsid w:val="00E24E55"/>
    <w:pPr>
      <w:pBdr>
        <w:bottom w:val="single" w:sz="6" w:space="1" w:color="1CADE4" w:themeColor="accent1"/>
      </w:pBdr>
      <w:spacing w:before="200" w:after="0"/>
      <w:outlineLvl w:val="4"/>
    </w:pPr>
    <w:rPr>
      <w:caps/>
      <w:color w:val="1481AB" w:themeColor="accent1" w:themeShade="BF"/>
      <w:spacing w:val="10"/>
    </w:rPr>
  </w:style>
  <w:style w:type="paragraph" w:styleId="Heading6">
    <w:name w:val="heading 6"/>
    <w:basedOn w:val="Normal"/>
    <w:next w:val="Normal"/>
    <w:link w:val="Heading6Char"/>
    <w:uiPriority w:val="9"/>
    <w:semiHidden/>
    <w:unhideWhenUsed/>
    <w:qFormat/>
    <w:rsid w:val="00E24E55"/>
    <w:pPr>
      <w:pBdr>
        <w:bottom w:val="dotted" w:sz="6" w:space="1" w:color="1CADE4" w:themeColor="accent1"/>
      </w:pBdr>
      <w:spacing w:before="200" w:after="0"/>
      <w:outlineLvl w:val="5"/>
    </w:pPr>
    <w:rPr>
      <w:caps/>
      <w:color w:val="1481AB" w:themeColor="accent1" w:themeShade="BF"/>
      <w:spacing w:val="10"/>
    </w:rPr>
  </w:style>
  <w:style w:type="paragraph" w:styleId="Heading7">
    <w:name w:val="heading 7"/>
    <w:basedOn w:val="Normal"/>
    <w:next w:val="Normal"/>
    <w:link w:val="Heading7Char"/>
    <w:uiPriority w:val="9"/>
    <w:semiHidden/>
    <w:unhideWhenUsed/>
    <w:qFormat/>
    <w:rsid w:val="00E24E55"/>
    <w:pPr>
      <w:spacing w:before="200" w:after="0"/>
      <w:outlineLvl w:val="6"/>
    </w:pPr>
    <w:rPr>
      <w:caps/>
      <w:color w:val="1481AB" w:themeColor="accent1" w:themeShade="BF"/>
      <w:spacing w:val="10"/>
    </w:rPr>
  </w:style>
  <w:style w:type="paragraph" w:styleId="Heading8">
    <w:name w:val="heading 8"/>
    <w:basedOn w:val="Normal"/>
    <w:next w:val="Normal"/>
    <w:link w:val="Heading8Char"/>
    <w:uiPriority w:val="9"/>
    <w:semiHidden/>
    <w:unhideWhenUsed/>
    <w:qFormat/>
    <w:rsid w:val="00E24E5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24E55"/>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E55"/>
    <w:rPr>
      <w:caps/>
      <w:color w:val="FFFFFF" w:themeColor="background1"/>
      <w:spacing w:val="15"/>
      <w:sz w:val="22"/>
      <w:szCs w:val="22"/>
      <w:shd w:val="clear" w:color="auto" w:fill="1CADE4" w:themeFill="accent1"/>
    </w:rPr>
  </w:style>
  <w:style w:type="paragraph" w:styleId="Header">
    <w:name w:val="header"/>
    <w:basedOn w:val="Normal"/>
    <w:link w:val="HeaderChar"/>
    <w:uiPriority w:val="99"/>
    <w:rsid w:val="00B10C7E"/>
    <w:pPr>
      <w:tabs>
        <w:tab w:val="center" w:pos="4320"/>
        <w:tab w:val="right" w:pos="8640"/>
      </w:tabs>
    </w:pPr>
  </w:style>
  <w:style w:type="character" w:customStyle="1" w:styleId="HeaderChar">
    <w:name w:val="Header Char"/>
    <w:basedOn w:val="DefaultParagraphFont"/>
    <w:link w:val="Header"/>
    <w:uiPriority w:val="99"/>
    <w:rsid w:val="00B10C7E"/>
    <w:rPr>
      <w:rFonts w:ascii="Calibri" w:eastAsia="Times New Roman" w:hAnsi="Calibri" w:cs="Times New Roman"/>
      <w:sz w:val="20"/>
      <w:szCs w:val="20"/>
      <w:lang w:bidi="en-US"/>
    </w:rPr>
  </w:style>
  <w:style w:type="paragraph" w:styleId="Footer">
    <w:name w:val="footer"/>
    <w:basedOn w:val="Normal"/>
    <w:link w:val="FooterChar"/>
    <w:uiPriority w:val="99"/>
    <w:rsid w:val="00B10C7E"/>
    <w:pPr>
      <w:tabs>
        <w:tab w:val="center" w:pos="4320"/>
        <w:tab w:val="right" w:pos="8640"/>
      </w:tabs>
    </w:pPr>
  </w:style>
  <w:style w:type="character" w:customStyle="1" w:styleId="FooterChar">
    <w:name w:val="Footer Char"/>
    <w:basedOn w:val="DefaultParagraphFont"/>
    <w:link w:val="Footer"/>
    <w:uiPriority w:val="99"/>
    <w:rsid w:val="00B10C7E"/>
    <w:rPr>
      <w:rFonts w:ascii="Calibri" w:eastAsia="Times New Roman" w:hAnsi="Calibri" w:cs="Times New Roman"/>
      <w:sz w:val="20"/>
      <w:szCs w:val="20"/>
      <w:lang w:bidi="en-US"/>
    </w:rPr>
  </w:style>
  <w:style w:type="character" w:styleId="Hyperlink">
    <w:name w:val="Hyperlink"/>
    <w:basedOn w:val="DefaultParagraphFont"/>
    <w:rsid w:val="00B10C7E"/>
    <w:rPr>
      <w:color w:val="0000FF"/>
      <w:u w:val="single"/>
    </w:rPr>
  </w:style>
  <w:style w:type="paragraph" w:styleId="NoSpacing">
    <w:name w:val="No Spacing"/>
    <w:link w:val="NoSpacingChar"/>
    <w:uiPriority w:val="1"/>
    <w:qFormat/>
    <w:rsid w:val="00E24E55"/>
    <w:pPr>
      <w:spacing w:after="0" w:line="240" w:lineRule="auto"/>
    </w:pPr>
  </w:style>
  <w:style w:type="character" w:customStyle="1" w:styleId="NoSpacingChar">
    <w:name w:val="No Spacing Char"/>
    <w:basedOn w:val="DefaultParagraphFont"/>
    <w:link w:val="NoSpacing"/>
    <w:uiPriority w:val="1"/>
    <w:rsid w:val="00B10C7E"/>
  </w:style>
  <w:style w:type="paragraph" w:styleId="ListParagraph">
    <w:name w:val="List Paragraph"/>
    <w:basedOn w:val="Normal"/>
    <w:uiPriority w:val="34"/>
    <w:qFormat/>
    <w:rsid w:val="00B10C7E"/>
    <w:pPr>
      <w:ind w:left="720"/>
      <w:contextualSpacing/>
    </w:pPr>
  </w:style>
  <w:style w:type="character" w:customStyle="1" w:styleId="Heading2Char">
    <w:name w:val="Heading 2 Char"/>
    <w:basedOn w:val="DefaultParagraphFont"/>
    <w:link w:val="Heading2"/>
    <w:uiPriority w:val="9"/>
    <w:rsid w:val="00E24E55"/>
    <w:rPr>
      <w:caps/>
      <w:spacing w:val="15"/>
      <w:shd w:val="clear" w:color="auto" w:fill="D1EEF9" w:themeFill="accent1" w:themeFillTint="33"/>
    </w:rPr>
  </w:style>
  <w:style w:type="character" w:customStyle="1" w:styleId="Heading3Char">
    <w:name w:val="Heading 3 Char"/>
    <w:basedOn w:val="DefaultParagraphFont"/>
    <w:link w:val="Heading3"/>
    <w:uiPriority w:val="9"/>
    <w:rsid w:val="00E24E55"/>
    <w:rPr>
      <w:caps/>
      <w:color w:val="0D5571" w:themeColor="accent1" w:themeShade="7F"/>
      <w:spacing w:val="15"/>
    </w:rPr>
  </w:style>
  <w:style w:type="paragraph" w:styleId="Title">
    <w:name w:val="Title"/>
    <w:basedOn w:val="Normal"/>
    <w:next w:val="Normal"/>
    <w:link w:val="TitleChar"/>
    <w:uiPriority w:val="10"/>
    <w:qFormat/>
    <w:rsid w:val="00E24E55"/>
    <w:pPr>
      <w:spacing w:before="0" w:after="0"/>
    </w:pPr>
    <w:rPr>
      <w:rFonts w:asciiTheme="majorHAnsi" w:eastAsiaTheme="majorEastAsia" w:hAnsiTheme="majorHAnsi" w:cstheme="majorBidi"/>
      <w:caps/>
      <w:color w:val="1CADE4" w:themeColor="accent1"/>
      <w:spacing w:val="10"/>
      <w:sz w:val="52"/>
      <w:szCs w:val="52"/>
    </w:rPr>
  </w:style>
  <w:style w:type="character" w:customStyle="1" w:styleId="TitleChar">
    <w:name w:val="Title Char"/>
    <w:basedOn w:val="DefaultParagraphFont"/>
    <w:link w:val="Title"/>
    <w:uiPriority w:val="10"/>
    <w:rsid w:val="00E24E55"/>
    <w:rPr>
      <w:rFonts w:asciiTheme="majorHAnsi" w:eastAsiaTheme="majorEastAsia" w:hAnsiTheme="majorHAnsi" w:cstheme="majorBidi"/>
      <w:caps/>
      <w:color w:val="1CADE4" w:themeColor="accent1"/>
      <w:spacing w:val="10"/>
      <w:sz w:val="52"/>
      <w:szCs w:val="52"/>
    </w:rPr>
  </w:style>
  <w:style w:type="character" w:styleId="IntenseReference">
    <w:name w:val="Intense Reference"/>
    <w:uiPriority w:val="32"/>
    <w:qFormat/>
    <w:rsid w:val="00E24E55"/>
    <w:rPr>
      <w:b/>
      <w:bCs/>
      <w:i/>
      <w:iCs/>
      <w:caps/>
      <w:color w:val="1CADE4" w:themeColor="accent1"/>
    </w:rPr>
  </w:style>
  <w:style w:type="paragraph" w:styleId="BalloonText">
    <w:name w:val="Balloon Text"/>
    <w:basedOn w:val="Normal"/>
    <w:link w:val="BalloonTextChar"/>
    <w:uiPriority w:val="99"/>
    <w:semiHidden/>
    <w:unhideWhenUsed/>
    <w:rsid w:val="00E24E5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E55"/>
    <w:rPr>
      <w:rFonts w:ascii="Segoe UI" w:eastAsia="Times New Roman" w:hAnsi="Segoe UI" w:cs="Segoe UI"/>
      <w:sz w:val="18"/>
      <w:szCs w:val="18"/>
      <w:lang w:bidi="en-US"/>
    </w:rPr>
  </w:style>
  <w:style w:type="character" w:customStyle="1" w:styleId="Heading4Char">
    <w:name w:val="Heading 4 Char"/>
    <w:basedOn w:val="DefaultParagraphFont"/>
    <w:link w:val="Heading4"/>
    <w:uiPriority w:val="9"/>
    <w:semiHidden/>
    <w:rsid w:val="00E24E55"/>
    <w:rPr>
      <w:caps/>
      <w:color w:val="1481AB" w:themeColor="accent1" w:themeShade="BF"/>
      <w:spacing w:val="10"/>
    </w:rPr>
  </w:style>
  <w:style w:type="character" w:customStyle="1" w:styleId="Heading5Char">
    <w:name w:val="Heading 5 Char"/>
    <w:basedOn w:val="DefaultParagraphFont"/>
    <w:link w:val="Heading5"/>
    <w:uiPriority w:val="9"/>
    <w:semiHidden/>
    <w:rsid w:val="00E24E55"/>
    <w:rPr>
      <w:caps/>
      <w:color w:val="1481AB" w:themeColor="accent1" w:themeShade="BF"/>
      <w:spacing w:val="10"/>
    </w:rPr>
  </w:style>
  <w:style w:type="character" w:customStyle="1" w:styleId="Heading6Char">
    <w:name w:val="Heading 6 Char"/>
    <w:basedOn w:val="DefaultParagraphFont"/>
    <w:link w:val="Heading6"/>
    <w:uiPriority w:val="9"/>
    <w:semiHidden/>
    <w:rsid w:val="00E24E55"/>
    <w:rPr>
      <w:caps/>
      <w:color w:val="1481AB" w:themeColor="accent1" w:themeShade="BF"/>
      <w:spacing w:val="10"/>
    </w:rPr>
  </w:style>
  <w:style w:type="character" w:customStyle="1" w:styleId="Heading7Char">
    <w:name w:val="Heading 7 Char"/>
    <w:basedOn w:val="DefaultParagraphFont"/>
    <w:link w:val="Heading7"/>
    <w:uiPriority w:val="9"/>
    <w:semiHidden/>
    <w:rsid w:val="00E24E55"/>
    <w:rPr>
      <w:caps/>
      <w:color w:val="1481AB" w:themeColor="accent1" w:themeShade="BF"/>
      <w:spacing w:val="10"/>
    </w:rPr>
  </w:style>
  <w:style w:type="character" w:customStyle="1" w:styleId="Heading8Char">
    <w:name w:val="Heading 8 Char"/>
    <w:basedOn w:val="DefaultParagraphFont"/>
    <w:link w:val="Heading8"/>
    <w:uiPriority w:val="9"/>
    <w:semiHidden/>
    <w:rsid w:val="00E24E55"/>
    <w:rPr>
      <w:caps/>
      <w:spacing w:val="10"/>
      <w:sz w:val="18"/>
      <w:szCs w:val="18"/>
    </w:rPr>
  </w:style>
  <w:style w:type="character" w:customStyle="1" w:styleId="Heading9Char">
    <w:name w:val="Heading 9 Char"/>
    <w:basedOn w:val="DefaultParagraphFont"/>
    <w:link w:val="Heading9"/>
    <w:uiPriority w:val="9"/>
    <w:semiHidden/>
    <w:rsid w:val="00E24E55"/>
    <w:rPr>
      <w:i/>
      <w:iCs/>
      <w:caps/>
      <w:spacing w:val="10"/>
      <w:sz w:val="18"/>
      <w:szCs w:val="18"/>
    </w:rPr>
  </w:style>
  <w:style w:type="paragraph" w:styleId="Caption">
    <w:name w:val="caption"/>
    <w:basedOn w:val="Normal"/>
    <w:next w:val="Normal"/>
    <w:uiPriority w:val="35"/>
    <w:semiHidden/>
    <w:unhideWhenUsed/>
    <w:qFormat/>
    <w:rsid w:val="00E24E55"/>
    <w:rPr>
      <w:b/>
      <w:bCs/>
      <w:color w:val="1481AB" w:themeColor="accent1" w:themeShade="BF"/>
      <w:sz w:val="16"/>
      <w:szCs w:val="16"/>
    </w:rPr>
  </w:style>
  <w:style w:type="paragraph" w:styleId="Subtitle">
    <w:name w:val="Subtitle"/>
    <w:basedOn w:val="Normal"/>
    <w:next w:val="Normal"/>
    <w:link w:val="SubtitleChar"/>
    <w:uiPriority w:val="11"/>
    <w:qFormat/>
    <w:rsid w:val="00E24E5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24E55"/>
    <w:rPr>
      <w:caps/>
      <w:color w:val="595959" w:themeColor="text1" w:themeTint="A6"/>
      <w:spacing w:val="10"/>
      <w:sz w:val="21"/>
      <w:szCs w:val="21"/>
    </w:rPr>
  </w:style>
  <w:style w:type="character" w:styleId="Strong">
    <w:name w:val="Strong"/>
    <w:uiPriority w:val="22"/>
    <w:qFormat/>
    <w:rsid w:val="00E24E55"/>
    <w:rPr>
      <w:b/>
      <w:bCs/>
    </w:rPr>
  </w:style>
  <w:style w:type="character" w:styleId="Emphasis">
    <w:name w:val="Emphasis"/>
    <w:uiPriority w:val="20"/>
    <w:qFormat/>
    <w:rsid w:val="00E24E55"/>
    <w:rPr>
      <w:caps/>
      <w:color w:val="0D5571" w:themeColor="accent1" w:themeShade="7F"/>
      <w:spacing w:val="5"/>
    </w:rPr>
  </w:style>
  <w:style w:type="paragraph" w:styleId="Quote">
    <w:name w:val="Quote"/>
    <w:basedOn w:val="Normal"/>
    <w:next w:val="Normal"/>
    <w:link w:val="QuoteChar"/>
    <w:uiPriority w:val="29"/>
    <w:qFormat/>
    <w:rsid w:val="00E24E55"/>
    <w:rPr>
      <w:i/>
      <w:iCs/>
      <w:sz w:val="24"/>
      <w:szCs w:val="24"/>
    </w:rPr>
  </w:style>
  <w:style w:type="character" w:customStyle="1" w:styleId="QuoteChar">
    <w:name w:val="Quote Char"/>
    <w:basedOn w:val="DefaultParagraphFont"/>
    <w:link w:val="Quote"/>
    <w:uiPriority w:val="29"/>
    <w:rsid w:val="00E24E55"/>
    <w:rPr>
      <w:i/>
      <w:iCs/>
      <w:sz w:val="24"/>
      <w:szCs w:val="24"/>
    </w:rPr>
  </w:style>
  <w:style w:type="paragraph" w:styleId="IntenseQuote">
    <w:name w:val="Intense Quote"/>
    <w:basedOn w:val="Normal"/>
    <w:next w:val="Normal"/>
    <w:link w:val="IntenseQuoteChar"/>
    <w:uiPriority w:val="30"/>
    <w:qFormat/>
    <w:rsid w:val="00E24E55"/>
    <w:pPr>
      <w:spacing w:before="240" w:after="240" w:line="240" w:lineRule="auto"/>
      <w:ind w:left="1080" w:right="1080"/>
      <w:jc w:val="center"/>
    </w:pPr>
    <w:rPr>
      <w:color w:val="1CADE4" w:themeColor="accent1"/>
      <w:sz w:val="24"/>
      <w:szCs w:val="24"/>
    </w:rPr>
  </w:style>
  <w:style w:type="character" w:customStyle="1" w:styleId="IntenseQuoteChar">
    <w:name w:val="Intense Quote Char"/>
    <w:basedOn w:val="DefaultParagraphFont"/>
    <w:link w:val="IntenseQuote"/>
    <w:uiPriority w:val="30"/>
    <w:rsid w:val="00E24E55"/>
    <w:rPr>
      <w:color w:val="1CADE4" w:themeColor="accent1"/>
      <w:sz w:val="24"/>
      <w:szCs w:val="24"/>
    </w:rPr>
  </w:style>
  <w:style w:type="character" w:styleId="SubtleEmphasis">
    <w:name w:val="Subtle Emphasis"/>
    <w:uiPriority w:val="19"/>
    <w:qFormat/>
    <w:rsid w:val="00E24E55"/>
    <w:rPr>
      <w:i/>
      <w:iCs/>
      <w:color w:val="0D5571" w:themeColor="accent1" w:themeShade="7F"/>
    </w:rPr>
  </w:style>
  <w:style w:type="character" w:styleId="IntenseEmphasis">
    <w:name w:val="Intense Emphasis"/>
    <w:uiPriority w:val="21"/>
    <w:qFormat/>
    <w:rsid w:val="00E24E55"/>
    <w:rPr>
      <w:b/>
      <w:bCs/>
      <w:caps/>
      <w:color w:val="0D5571" w:themeColor="accent1" w:themeShade="7F"/>
      <w:spacing w:val="10"/>
    </w:rPr>
  </w:style>
  <w:style w:type="character" w:styleId="SubtleReference">
    <w:name w:val="Subtle Reference"/>
    <w:uiPriority w:val="31"/>
    <w:qFormat/>
    <w:rsid w:val="00E24E55"/>
    <w:rPr>
      <w:b/>
      <w:bCs/>
      <w:color w:val="1CADE4" w:themeColor="accent1"/>
    </w:rPr>
  </w:style>
  <w:style w:type="character" w:styleId="BookTitle">
    <w:name w:val="Book Title"/>
    <w:uiPriority w:val="33"/>
    <w:qFormat/>
    <w:rsid w:val="00E24E55"/>
    <w:rPr>
      <w:b/>
      <w:bCs/>
      <w:i/>
      <w:iCs/>
      <w:spacing w:val="0"/>
    </w:rPr>
  </w:style>
  <w:style w:type="paragraph" w:styleId="TOCHeading">
    <w:name w:val="TOC Heading"/>
    <w:basedOn w:val="Heading1"/>
    <w:next w:val="Normal"/>
    <w:uiPriority w:val="39"/>
    <w:semiHidden/>
    <w:unhideWhenUsed/>
    <w:qFormat/>
    <w:rsid w:val="00E24E55"/>
    <w:pPr>
      <w:outlineLvl w:val="9"/>
    </w:pPr>
  </w:style>
  <w:style w:type="character" w:styleId="UnresolvedMention">
    <w:name w:val="Unresolved Mention"/>
    <w:basedOn w:val="DefaultParagraphFont"/>
    <w:uiPriority w:val="99"/>
    <w:semiHidden/>
    <w:unhideWhenUsed/>
    <w:rsid w:val="00D0377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553655">
      <w:bodyDiv w:val="1"/>
      <w:marLeft w:val="0"/>
      <w:marRight w:val="0"/>
      <w:marTop w:val="0"/>
      <w:marBottom w:val="0"/>
      <w:divBdr>
        <w:top w:val="none" w:sz="0" w:space="0" w:color="auto"/>
        <w:left w:val="none" w:sz="0" w:space="0" w:color="auto"/>
        <w:bottom w:val="none" w:sz="0" w:space="0" w:color="auto"/>
        <w:right w:val="none" w:sz="0" w:space="0" w:color="auto"/>
      </w:divBdr>
      <w:divsChild>
        <w:div w:id="1761415093">
          <w:marLeft w:val="0"/>
          <w:marRight w:val="0"/>
          <w:marTop w:val="0"/>
          <w:marBottom w:val="0"/>
          <w:divBdr>
            <w:top w:val="none" w:sz="0" w:space="0" w:color="auto"/>
            <w:left w:val="none" w:sz="0" w:space="0" w:color="auto"/>
            <w:bottom w:val="none" w:sz="0" w:space="0" w:color="auto"/>
            <w:right w:val="none" w:sz="0" w:space="0" w:color="auto"/>
          </w:divBdr>
        </w:div>
        <w:div w:id="615597636">
          <w:marLeft w:val="0"/>
          <w:marRight w:val="0"/>
          <w:marTop w:val="0"/>
          <w:marBottom w:val="0"/>
          <w:divBdr>
            <w:top w:val="none" w:sz="0" w:space="0" w:color="auto"/>
            <w:left w:val="none" w:sz="0" w:space="0" w:color="auto"/>
            <w:bottom w:val="none" w:sz="0" w:space="0" w:color="auto"/>
            <w:right w:val="none" w:sz="0" w:space="0" w:color="auto"/>
          </w:divBdr>
        </w:div>
        <w:div w:id="791287607">
          <w:marLeft w:val="0"/>
          <w:marRight w:val="0"/>
          <w:marTop w:val="0"/>
          <w:marBottom w:val="0"/>
          <w:divBdr>
            <w:top w:val="none" w:sz="0" w:space="0" w:color="auto"/>
            <w:left w:val="none" w:sz="0" w:space="0" w:color="auto"/>
            <w:bottom w:val="none" w:sz="0" w:space="0" w:color="auto"/>
            <w:right w:val="none" w:sz="0" w:space="0" w:color="auto"/>
          </w:divBdr>
        </w:div>
      </w:divsChild>
    </w:div>
    <w:div w:id="467823179">
      <w:bodyDiv w:val="1"/>
      <w:marLeft w:val="0"/>
      <w:marRight w:val="0"/>
      <w:marTop w:val="0"/>
      <w:marBottom w:val="0"/>
      <w:divBdr>
        <w:top w:val="none" w:sz="0" w:space="0" w:color="auto"/>
        <w:left w:val="none" w:sz="0" w:space="0" w:color="auto"/>
        <w:bottom w:val="none" w:sz="0" w:space="0" w:color="auto"/>
        <w:right w:val="none" w:sz="0" w:space="0" w:color="auto"/>
      </w:divBdr>
      <w:divsChild>
        <w:div w:id="1595892614">
          <w:marLeft w:val="0"/>
          <w:marRight w:val="0"/>
          <w:marTop w:val="0"/>
          <w:marBottom w:val="0"/>
          <w:divBdr>
            <w:top w:val="none" w:sz="0" w:space="0" w:color="auto"/>
            <w:left w:val="none" w:sz="0" w:space="0" w:color="auto"/>
            <w:bottom w:val="none" w:sz="0" w:space="0" w:color="auto"/>
            <w:right w:val="none" w:sz="0" w:space="0" w:color="auto"/>
          </w:divBdr>
        </w:div>
        <w:div w:id="683164410">
          <w:marLeft w:val="0"/>
          <w:marRight w:val="0"/>
          <w:marTop w:val="0"/>
          <w:marBottom w:val="0"/>
          <w:divBdr>
            <w:top w:val="none" w:sz="0" w:space="0" w:color="auto"/>
            <w:left w:val="none" w:sz="0" w:space="0" w:color="auto"/>
            <w:bottom w:val="none" w:sz="0" w:space="0" w:color="auto"/>
            <w:right w:val="none" w:sz="0" w:space="0" w:color="auto"/>
          </w:divBdr>
        </w:div>
        <w:div w:id="194464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csales@arlingtonva.u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sales@arlingtonva.us"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2017-2018</PublishDate>
  <Abstract/>
  <CompanyAddress>Office of Human Rights, EEO, and ADA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RecordSubtype xmlns="fd2a5a50-8b03-4ef4-8514-36db8237945c">CMO - Administrative Files(GS-19 - 010024)</RecordSubtype>
    <TaxCatchAll xmlns="2d4151d2-4472-4032-a961-8634b192e66a" xsi:nil="true"/>
    <AssignedTo xmlns="fd2a5a50-8b03-4ef4-8514-36db8237945c">
      <UserInfo>
        <DisplayName/>
        <AccountId xsi:nil="true"/>
        <AccountType/>
      </UserInfo>
    </AssignedTo>
    <lcf76f155ced4ddcb4097134ff3c332f xmlns="fd2a5a50-8b03-4ef4-8514-36db8237945c">
      <Terms xmlns="http://schemas.microsoft.com/office/infopath/2007/PartnerControls"/>
    </lcf76f155ced4ddcb4097134ff3c332f>
  </documentManagement>
</p:properties>
</file>

<file path=customXml/item3.xml><?xml version="1.0" encoding="utf-8"?>
<?mso-contentType ?>
<SharedContentType xmlns="Microsoft.SharePoint.Taxonomy.ContentTypeSync" SourceId="c89badf8-0cd2-4e7b-b9e9-f8f3d3755954"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D4EF55009C59F4A9A15ADE1A57008CB" ma:contentTypeVersion="22" ma:contentTypeDescription="Create a new document." ma:contentTypeScope="" ma:versionID="b600564c69294198f93c970fcb0653ec">
  <xsd:schema xmlns:xsd="http://www.w3.org/2001/XMLSchema" xmlns:xs="http://www.w3.org/2001/XMLSchema" xmlns:p="http://schemas.microsoft.com/office/2006/metadata/properties" xmlns:ns2="fd2a5a50-8b03-4ef4-8514-36db8237945c" xmlns:ns3="fd4827e9-d206-4ff2-9b83-dfffb548826b" xmlns:ns4="2d4151d2-4472-4032-a961-8634b192e66a" targetNamespace="http://schemas.microsoft.com/office/2006/metadata/properties" ma:root="true" ma:fieldsID="01050720ff4b0297fcf404cb9a07c6ab" ns2:_="" ns3:_="" ns4:_="">
    <xsd:import namespace="fd2a5a50-8b03-4ef4-8514-36db8237945c"/>
    <xsd:import namespace="fd4827e9-d206-4ff2-9b83-dfffb548826b"/>
    <xsd:import namespace="2d4151d2-4472-4032-a961-8634b192e66a"/>
    <xsd:element name="properties">
      <xsd:complexType>
        <xsd:sequence>
          <xsd:element name="documentManagement">
            <xsd:complexType>
              <xsd:all>
                <xsd:element ref="ns2:RecordSubtype"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element ref="ns2:Assigned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a5a50-8b03-4ef4-8514-36db8237945c" elementFormDefault="qualified">
    <xsd:import namespace="http://schemas.microsoft.com/office/2006/documentManagement/types"/>
    <xsd:import namespace="http://schemas.microsoft.com/office/infopath/2007/PartnerControls"/>
    <xsd:element name="RecordSubtype" ma:index="8" nillable="true" ma:displayName="Subtype" ma:default="CMO - Administrative Files(GS-19 - 010024)" ma:format="Dropdown" ma:internalName="RecordSubtype">
      <xsd:simpleType>
        <xsd:restriction base="dms:Choice">
          <xsd:enumeration value="CMO - Administrative Files(GS-19 - 010024)"/>
          <xsd:enumeration value="CMO - Fiscal Files(GS-02 - 010151)"/>
          <xsd:enumeration value="CMO - Operational Files(GS-19 - 010096)"/>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9badf8-0cd2-4e7b-b9e9-f8f3d3755954"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AssignedTo" ma:index="27" nillable="true" ma:displayName="Assigned To" ma:description="Investigator Assigned"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4827e9-d206-4ff2-9b83-dfffb548826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4151d2-4472-4032-a961-8634b192e66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8bd0d70b-cb23-4ad9-a4c9-3682ac33eef5" ma:internalName="TaxCatchAll" ma:showField="CatchAllData" ma:web="fd4827e9-d206-4ff2-9b83-dfffb54882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969C96-4692-41EE-BBE8-C829900AAC78}">
  <ds:schemaRefs>
    <ds:schemaRef ds:uri="http://schemas.microsoft.com/office/2006/metadata/properties"/>
    <ds:schemaRef ds:uri="http://schemas.microsoft.com/office/infopath/2007/PartnerControls"/>
    <ds:schemaRef ds:uri="3589aac6-fa98-4aff-a5e2-ba69ec54eadf"/>
  </ds:schemaRefs>
</ds:datastoreItem>
</file>

<file path=customXml/itemProps3.xml><?xml version="1.0" encoding="utf-8"?>
<ds:datastoreItem xmlns:ds="http://schemas.openxmlformats.org/officeDocument/2006/customXml" ds:itemID="{F090D910-6D8D-4D46-82AD-26F64136CC91}">
  <ds:schemaRefs>
    <ds:schemaRef ds:uri="Microsoft.SharePoint.Taxonomy.ContentTypeSync"/>
  </ds:schemaRefs>
</ds:datastoreItem>
</file>

<file path=customXml/itemProps4.xml><?xml version="1.0" encoding="utf-8"?>
<ds:datastoreItem xmlns:ds="http://schemas.openxmlformats.org/officeDocument/2006/customXml" ds:itemID="{D1045687-0A55-43C6-956A-00DC5CD62138}">
  <ds:schemaRefs>
    <ds:schemaRef ds:uri="http://schemas.microsoft.com/sharepoint/v3/contenttype/forms"/>
  </ds:schemaRefs>
</ds:datastoreItem>
</file>

<file path=customXml/itemProps5.xml><?xml version="1.0" encoding="utf-8"?>
<ds:datastoreItem xmlns:ds="http://schemas.openxmlformats.org/officeDocument/2006/customXml" ds:itemID="{417BC7BD-6E58-41CF-B61F-F6407A0D84E5}"/>
</file>

<file path=docProps/app.xml><?xml version="1.0" encoding="utf-8"?>
<Properties xmlns="http://schemas.openxmlformats.org/officeDocument/2006/extended-properties" xmlns:vt="http://schemas.openxmlformats.org/officeDocument/2006/docPropsVTypes">
  <Template>Normal</Template>
  <TotalTime>1</TotalTime>
  <Pages>14</Pages>
  <Words>1648</Words>
  <Characters>9395</Characters>
  <Application>Microsoft Office Word</Application>
  <DocSecurity>0</DocSecurity>
  <Lines>78</Lines>
  <Paragraphs>22</Paragraphs>
  <ScaleCrop>false</ScaleCrop>
  <Company>Arlington County Virginia</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Maynard</dc:creator>
  <cp:keywords/>
  <dc:description/>
  <cp:lastModifiedBy>Courtney Palmer Sales</cp:lastModifiedBy>
  <cp:revision>3</cp:revision>
  <cp:lastPrinted>2021-07-29T21:12:00Z</cp:lastPrinted>
  <dcterms:created xsi:type="dcterms:W3CDTF">2025-05-20T16:28:00Z</dcterms:created>
  <dcterms:modified xsi:type="dcterms:W3CDTF">2025-05-20T16:29:00Z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0x0101009D4EF55009C59F4A9A15ADE1A57008CB</vt:lpwstr>
  </property>
  <property fmtid="{D5CDD505-2E9C-101B-9397-08002B2CF9AE}" pid="3" name="MediaServiceImageTags">
    <vt:lpwstr/>
  </property>
</Properties>
</file>