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0426B43B" w:rsidR="00C20271" w:rsidRDefault="02260C33" w:rsidP="008E03BE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02638DF5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HYBRID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1FD5D9D9" w:rsidR="009F46B4" w:rsidRDefault="004F39C0" w:rsidP="009F46B4">
      <w:pPr>
        <w:jc w:val="center"/>
      </w:pPr>
      <w:r>
        <w:t>Tuesday, February 20, 2024</w:t>
      </w:r>
    </w:p>
    <w:p w14:paraId="65A43A10" w14:textId="685473D1" w:rsidR="009F46B4" w:rsidRDefault="009F46B4" w:rsidP="009F46B4">
      <w:pPr>
        <w:jc w:val="center"/>
      </w:pPr>
    </w:p>
    <w:p w14:paraId="23410E36" w14:textId="1BA21CD4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CE7130">
        <w:rPr>
          <w:b/>
          <w:bCs/>
          <w:u w:val="single"/>
        </w:rPr>
        <w:t>7:23</w:t>
      </w:r>
      <w:r w:rsidR="00391728">
        <w:rPr>
          <w:b/>
          <w:bCs/>
          <w:u w:val="single"/>
        </w:rPr>
        <w:t xml:space="preserve"> </w:t>
      </w:r>
      <w:r w:rsidR="00CE7130">
        <w:rPr>
          <w:b/>
          <w:bCs/>
          <w:u w:val="single"/>
        </w:rPr>
        <w:t>PM</w:t>
      </w:r>
      <w:r>
        <w:t xml:space="preserve"> on </w:t>
      </w:r>
      <w:r w:rsidR="004F39C0">
        <w:rPr>
          <w:b/>
          <w:bCs/>
          <w:u w:val="single"/>
        </w:rPr>
        <w:t>February 20, 2024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3748A8E2" w14:textId="60AEF1D7" w:rsidR="002F781F" w:rsidRDefault="00E57F29" w:rsidP="002F781F">
      <w:pPr>
        <w:rPr>
          <w:b/>
          <w:bCs/>
        </w:rPr>
      </w:pPr>
      <w:r w:rsidRPr="15148338">
        <w:rPr>
          <w:b/>
          <w:bCs/>
        </w:rPr>
        <w:t>PRESENT (IN-PERSON)</w:t>
      </w:r>
      <w:r w:rsidR="002F781F">
        <w:rPr>
          <w:b/>
          <w:bCs/>
        </w:rPr>
        <w:tab/>
      </w:r>
      <w:r w:rsidR="008C6276">
        <w:tab/>
      </w:r>
      <w:r w:rsidR="00225C81">
        <w:rPr>
          <w:rFonts w:ascii="Calibri" w:eastAsia="Calibri" w:hAnsi="Calibri" w:cs="Calibri"/>
        </w:rPr>
        <w:t xml:space="preserve">Commissioner Karen </w:t>
      </w:r>
      <w:r w:rsidR="00A654E9">
        <w:rPr>
          <w:rFonts w:ascii="Calibri" w:eastAsia="Calibri" w:hAnsi="Calibri" w:cs="Calibri"/>
        </w:rPr>
        <w:t xml:space="preserve">Audant </w:t>
      </w:r>
    </w:p>
    <w:p w14:paraId="52FDDB7D" w14:textId="1BF6A89B" w:rsidR="008C6276" w:rsidRPr="00A654E9" w:rsidRDefault="002F781F" w:rsidP="002F781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30C139CC" w:rsidRPr="15148338">
        <w:rPr>
          <w:rFonts w:ascii="Calibri" w:eastAsia="Calibri" w:hAnsi="Calibri" w:cs="Calibri"/>
        </w:rPr>
        <w:t>Commissioner Bryant Atkin</w:t>
      </w:r>
      <w:r w:rsidR="00853530">
        <w:rPr>
          <w:rFonts w:ascii="Calibri" w:eastAsia="Calibri" w:hAnsi="Calibri" w:cs="Calibri"/>
        </w:rPr>
        <w:t>s</w:t>
      </w:r>
    </w:p>
    <w:p w14:paraId="5A8380B0" w14:textId="0800A640" w:rsidR="002F781F" w:rsidRDefault="30C139CC" w:rsidP="002F781F">
      <w:pPr>
        <w:ind w:left="2880" w:hanging="2880"/>
      </w:pPr>
      <w:r w:rsidRPr="15148338">
        <w:rPr>
          <w:rFonts w:ascii="Calibri" w:eastAsia="Calibri" w:hAnsi="Calibri" w:cs="Calibri"/>
        </w:rPr>
        <w:t xml:space="preserve">                                            </w:t>
      </w:r>
      <w:r w:rsidR="002F781F">
        <w:rPr>
          <w:rFonts w:ascii="Calibri" w:eastAsia="Calibri" w:hAnsi="Calibri" w:cs="Calibri"/>
        </w:rPr>
        <w:tab/>
      </w:r>
      <w:r w:rsidRPr="15148338">
        <w:rPr>
          <w:rFonts w:ascii="Calibri" w:eastAsia="Calibri" w:hAnsi="Calibri" w:cs="Calibri"/>
        </w:rPr>
        <w:t>Commissioner Nicolette Gerald</w:t>
      </w:r>
    </w:p>
    <w:p w14:paraId="6BDCB574" w14:textId="087B949B" w:rsidR="41C5DBD1" w:rsidRDefault="41C5DBD1" w:rsidP="1C5AB2BD">
      <w:pPr>
        <w:ind w:left="2880"/>
      </w:pPr>
      <w:r w:rsidRPr="15148338">
        <w:rPr>
          <w:rFonts w:ascii="Calibri" w:eastAsia="Calibri" w:hAnsi="Calibri" w:cs="Calibri"/>
        </w:rPr>
        <w:t>Commissioner Alexa Mavroidis</w:t>
      </w:r>
    </w:p>
    <w:p w14:paraId="56C82114" w14:textId="45E38D11" w:rsidR="4D5DB520" w:rsidRDefault="4D5DB520" w:rsidP="15148338">
      <w:pPr>
        <w:ind w:left="2880"/>
      </w:pPr>
      <w:r w:rsidRPr="15148338">
        <w:rPr>
          <w:rFonts w:ascii="Calibri" w:eastAsia="Calibri" w:hAnsi="Calibri" w:cs="Calibri"/>
        </w:rPr>
        <w:t>Commissioner Doris Ray</w:t>
      </w:r>
    </w:p>
    <w:p w14:paraId="30DD577E" w14:textId="7333BE9C" w:rsidR="15148338" w:rsidRDefault="15148338" w:rsidP="15148338">
      <w:pPr>
        <w:ind w:left="2880"/>
        <w:rPr>
          <w:rFonts w:ascii="Calibri" w:eastAsia="Calibri" w:hAnsi="Calibri" w:cs="Calibri"/>
        </w:rPr>
      </w:pPr>
    </w:p>
    <w:p w14:paraId="0FB47FC2" w14:textId="478B62C7" w:rsidR="008C6276" w:rsidRDefault="008C6276" w:rsidP="1B552D7F">
      <w:pPr>
        <w:ind w:left="2880"/>
        <w:rPr>
          <w:rFonts w:ascii="Calibri" w:eastAsia="Calibri" w:hAnsi="Calibri" w:cs="Calibri"/>
        </w:rPr>
      </w:pP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0F127738" w14:textId="413B10B0" w:rsidR="008C6276" w:rsidRDefault="008C6276" w:rsidP="1B552D7F"/>
    <w:p w14:paraId="79103DFA" w14:textId="031669AD" w:rsidR="00E57F29" w:rsidRPr="002F781F" w:rsidRDefault="00E57F29" w:rsidP="001D3FDA">
      <w:r w:rsidRPr="1DAE356D">
        <w:rPr>
          <w:b/>
          <w:bCs/>
        </w:rPr>
        <w:t>PRESENT (VIRTUALLY)</w:t>
      </w:r>
      <w:r>
        <w:tab/>
      </w:r>
      <w:r w:rsidR="002F781F">
        <w:tab/>
      </w:r>
      <w:r w:rsidR="001D3FDA" w:rsidRPr="004F39C0">
        <w:rPr>
          <w:rFonts w:ascii="Calibri" w:eastAsia="Calibri" w:hAnsi="Calibri" w:cs="Calibri"/>
        </w:rPr>
        <w:t xml:space="preserve">Commissioner Elizabeth Priaulx, chair </w:t>
      </w:r>
      <w:r w:rsidR="009F46B4" w:rsidRPr="004F39C0">
        <w:t xml:space="preserve">participated </w:t>
      </w:r>
      <w:r w:rsidR="006A1E5C" w:rsidRPr="004F39C0">
        <w:t>virtually from</w:t>
      </w:r>
      <w:r w:rsidR="009F46B4" w:rsidRPr="004F39C0">
        <w:t xml:space="preserve"> home</w:t>
      </w:r>
      <w:r w:rsidR="006A1E5C" w:rsidRPr="004F39C0">
        <w:t xml:space="preserve"> </w:t>
      </w:r>
      <w:r w:rsidR="002F781F">
        <w:tab/>
      </w:r>
      <w:r w:rsidR="002F781F">
        <w:tab/>
      </w:r>
      <w:r w:rsidR="002F781F">
        <w:tab/>
      </w:r>
      <w:r w:rsidR="002F781F">
        <w:tab/>
      </w:r>
      <w:r w:rsidR="002F781F">
        <w:tab/>
      </w:r>
      <w:r w:rsidR="006A1E5C" w:rsidRPr="004F39C0">
        <w:t xml:space="preserve">(via </w:t>
      </w:r>
      <w:r w:rsidR="002F781F">
        <w:t>T</w:t>
      </w:r>
      <w:r w:rsidR="006A1E5C" w:rsidRPr="004F39C0">
        <w:t>eams)</w:t>
      </w:r>
      <w:r w:rsidR="009F46B4" w:rsidRPr="004F39C0">
        <w:t xml:space="preserve"> due to a medical condition that </w:t>
      </w:r>
      <w:r w:rsidRPr="004F39C0">
        <w:t>prevented their physical</w:t>
      </w:r>
      <w:r w:rsidR="002F781F">
        <w:t xml:space="preserve">               </w:t>
      </w:r>
      <w:r w:rsidR="002F781F">
        <w:tab/>
      </w:r>
      <w:r w:rsidR="002F781F">
        <w:tab/>
      </w:r>
      <w:r w:rsidR="002F781F">
        <w:tab/>
      </w:r>
      <w:r w:rsidR="002F781F">
        <w:tab/>
      </w:r>
      <w:r w:rsidRPr="004F39C0">
        <w:t>attendance.</w:t>
      </w:r>
    </w:p>
    <w:p w14:paraId="59F4CA2C" w14:textId="7B8D1E2C" w:rsidR="1DAE356D" w:rsidRPr="004F39C0" w:rsidRDefault="1DAE356D" w:rsidP="1DAE356D">
      <w:pPr>
        <w:ind w:left="2880" w:hanging="2880"/>
      </w:pPr>
    </w:p>
    <w:p w14:paraId="19BBD3AB" w14:textId="3B648FD8" w:rsidR="00EB1795" w:rsidRDefault="00EB1795"/>
    <w:p w14:paraId="0E454D87" w14:textId="4BE4961E" w:rsidR="00E57F29" w:rsidRDefault="00E57F29" w:rsidP="00A40D73">
      <w:pPr>
        <w:ind w:left="2880" w:hanging="2880"/>
        <w:rPr>
          <w:rFonts w:ascii="Calibri" w:eastAsia="Calibri" w:hAnsi="Calibri" w:cs="Calibri"/>
        </w:rPr>
      </w:pPr>
      <w:r w:rsidRPr="00E57F29">
        <w:rPr>
          <w:b/>
          <w:bCs/>
        </w:rPr>
        <w:t>ABSENT</w:t>
      </w:r>
      <w:r>
        <w:tab/>
      </w:r>
      <w:r w:rsidR="00C351B9" w:rsidRPr="1B552D7F">
        <w:rPr>
          <w:rFonts w:ascii="Calibri" w:eastAsia="Calibri" w:hAnsi="Calibri" w:cs="Calibri"/>
        </w:rPr>
        <w:t>Commissioner Duncan Barron</w:t>
      </w:r>
    </w:p>
    <w:p w14:paraId="0CBE5DB7" w14:textId="5EE5F500" w:rsidR="00C351B9" w:rsidRDefault="00C351B9" w:rsidP="1C5AB2BD">
      <w:pPr>
        <w:ind w:left="2880"/>
        <w:rPr>
          <w:rFonts w:ascii="Calibri" w:eastAsia="Calibri" w:hAnsi="Calibri" w:cs="Calibri"/>
        </w:rPr>
      </w:pPr>
      <w:r w:rsidRPr="15148338">
        <w:rPr>
          <w:rFonts w:ascii="Calibri" w:eastAsia="Calibri" w:hAnsi="Calibri" w:cs="Calibri"/>
        </w:rPr>
        <w:t>Commissioner Justin Boatner</w:t>
      </w:r>
    </w:p>
    <w:p w14:paraId="53B28386" w14:textId="77777777" w:rsidR="00C351B9" w:rsidRDefault="00C351B9" w:rsidP="00C351B9">
      <w:pPr>
        <w:ind w:left="2880"/>
      </w:pPr>
      <w:r w:rsidRPr="15148338">
        <w:rPr>
          <w:rFonts w:ascii="Calibri" w:eastAsia="Calibri" w:hAnsi="Calibri" w:cs="Calibri"/>
        </w:rPr>
        <w:t>Commissioner Suzette Risacher</w:t>
      </w:r>
    </w:p>
    <w:p w14:paraId="10F9A16D" w14:textId="77777777" w:rsidR="00C351B9" w:rsidRPr="00C404D7" w:rsidRDefault="00C351B9" w:rsidP="00A40D73">
      <w:pPr>
        <w:ind w:left="2880" w:hanging="2880"/>
      </w:pPr>
    </w:p>
    <w:p w14:paraId="3C365ED9" w14:textId="6130FC20" w:rsidR="00436D4A" w:rsidRDefault="00436D4A" w:rsidP="00436D4A">
      <w:pPr>
        <w:ind w:left="2160" w:firstLine="720"/>
      </w:pPr>
    </w:p>
    <w:p w14:paraId="25B72FEE" w14:textId="1D420E3A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="39081948" w:rsidRPr="1B552D7F">
        <w:rPr>
          <w:b/>
          <w:bCs/>
        </w:rPr>
        <w:t xml:space="preserve">Courtney Sales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51BBD79E" w14:textId="77777777" w:rsidR="00C15495" w:rsidRDefault="00C15495"/>
    <w:p w14:paraId="63AED3CC" w14:textId="75C8D819" w:rsidR="00632693" w:rsidRPr="0067573C" w:rsidRDefault="00980F1B" w:rsidP="0067573C">
      <w:pPr>
        <w:pStyle w:val="ListParagraph"/>
        <w:numPr>
          <w:ilvl w:val="0"/>
          <w:numId w:val="7"/>
        </w:numPr>
        <w:tabs>
          <w:tab w:val="left" w:pos="7416"/>
        </w:tabs>
        <w:rPr>
          <w:i/>
          <w:iCs/>
        </w:rPr>
      </w:pPr>
      <w:hyperlink r:id="rId9" w:history="1">
        <w:r w:rsidR="00C15495" w:rsidRPr="0067573C">
          <w:rPr>
            <w:rStyle w:val="Hyperlink"/>
            <w:i/>
            <w:iCs/>
          </w:rPr>
          <w:t>Link to Teams Recording</w:t>
        </w:r>
      </w:hyperlink>
      <w:r w:rsidR="00C15495" w:rsidRPr="00C15495">
        <w:rPr>
          <w:i/>
          <w:iCs/>
        </w:rPr>
        <w:t xml:space="preserve"> </w:t>
      </w:r>
    </w:p>
    <w:p w14:paraId="08130D6B" w14:textId="77777777" w:rsidR="00C15495" w:rsidRDefault="00C15495">
      <w:pPr>
        <w:pBdr>
          <w:bottom w:val="single" w:sz="6" w:space="1" w:color="auto"/>
        </w:pBdr>
      </w:pPr>
    </w:p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205A8455" w14:textId="2877D623" w:rsidR="00CE337A" w:rsidRDefault="00CE337A" w:rsidP="007E3136">
      <w:pPr>
        <w:rPr>
          <w:i/>
          <w:iCs/>
        </w:rPr>
      </w:pPr>
      <w:r>
        <w:rPr>
          <w:i/>
          <w:iCs/>
        </w:rPr>
        <w:t>P</w:t>
      </w:r>
      <w:r w:rsidR="004F39C0">
        <w:rPr>
          <w:i/>
          <w:iCs/>
        </w:rPr>
        <w:t>ublic Comment-No</w:t>
      </w:r>
      <w:r w:rsidR="00CC5C67">
        <w:rPr>
          <w:i/>
          <w:iCs/>
        </w:rPr>
        <w:t xml:space="preserve"> </w:t>
      </w:r>
      <w:r w:rsidR="004F39C0">
        <w:rPr>
          <w:i/>
          <w:iCs/>
        </w:rPr>
        <w:t xml:space="preserve"> </w:t>
      </w:r>
    </w:p>
    <w:p w14:paraId="2B2649D7" w14:textId="77777777" w:rsidR="005314C1" w:rsidRPr="00CE337A" w:rsidRDefault="005314C1" w:rsidP="007E3136">
      <w:pPr>
        <w:rPr>
          <w:i/>
          <w:iCs/>
        </w:rPr>
      </w:pPr>
    </w:p>
    <w:p w14:paraId="5E7386E9" w14:textId="77777777" w:rsidR="000B37F9" w:rsidRDefault="006C7511" w:rsidP="0080496F">
      <w:pPr>
        <w:rPr>
          <w:rFonts w:cstheme="minorHAnsi"/>
          <w:i/>
          <w:iCs/>
        </w:rPr>
      </w:pPr>
      <w:r w:rsidRPr="00F1243F">
        <w:rPr>
          <w:rFonts w:cstheme="minorHAnsi"/>
          <w:i/>
          <w:iCs/>
        </w:rPr>
        <w:t>Barcroft Land Use Analysis: Engagement Working Group Status Report</w:t>
      </w:r>
      <w:r w:rsidR="000B37F9">
        <w:rPr>
          <w:rFonts w:cstheme="minorHAnsi"/>
          <w:i/>
          <w:iCs/>
        </w:rPr>
        <w:t xml:space="preserve">- Commissioner Karen A. </w:t>
      </w:r>
    </w:p>
    <w:p w14:paraId="7DF201D0" w14:textId="73D13223" w:rsidR="0026723F" w:rsidRDefault="004078BC" w:rsidP="767E9432">
      <w:r>
        <w:t>Commissioner Karen</w:t>
      </w:r>
      <w:r w:rsidR="00391728">
        <w:t xml:space="preserve"> </w:t>
      </w:r>
      <w:r w:rsidR="007D3435">
        <w:t>represented</w:t>
      </w:r>
      <w:r w:rsidR="00835C5D">
        <w:t xml:space="preserve"> DAC </w:t>
      </w:r>
      <w:r w:rsidR="007D3435">
        <w:t>at the kickoff meeting for the Barcroft</w:t>
      </w:r>
      <w:r>
        <w:t xml:space="preserve"> Land Use Analysis Engagement Working Group</w:t>
      </w:r>
      <w:r w:rsidR="00304BAA">
        <w:t xml:space="preserve"> </w:t>
      </w:r>
      <w:r w:rsidR="007D3435">
        <w:t xml:space="preserve">on February </w:t>
      </w:r>
      <w:r w:rsidR="5EE2225D">
        <w:t>26</w:t>
      </w:r>
      <w:r w:rsidR="00304BAA">
        <w:t xml:space="preserve">, 2024. Twenty-eight </w:t>
      </w:r>
      <w:r w:rsidR="007D3435">
        <w:t xml:space="preserve">organizations </w:t>
      </w:r>
      <w:r w:rsidR="00304BAA">
        <w:t xml:space="preserve">were </w:t>
      </w:r>
      <w:r w:rsidR="007D3435">
        <w:t>represented</w:t>
      </w:r>
      <w:r w:rsidR="004E06D5">
        <w:t xml:space="preserve"> at </w:t>
      </w:r>
      <w:r w:rsidR="0055360D">
        <w:t xml:space="preserve">the </w:t>
      </w:r>
      <w:r w:rsidR="004E06D5">
        <w:t xml:space="preserve">event. </w:t>
      </w:r>
      <w:r w:rsidR="00B25846">
        <w:t>Topics covered</w:t>
      </w:r>
      <w:r w:rsidR="00BC7721">
        <w:t xml:space="preserve"> included</w:t>
      </w:r>
      <w:r w:rsidR="00151694">
        <w:t xml:space="preserve"> </w:t>
      </w:r>
      <w:r w:rsidR="005B1E76">
        <w:t>redevelopment of the site, multimodal transportation</w:t>
      </w:r>
      <w:r w:rsidR="00BC7721">
        <w:t xml:space="preserve">, </w:t>
      </w:r>
      <w:r w:rsidR="005B1E76">
        <w:t>parking,</w:t>
      </w:r>
      <w:r w:rsidR="00AE34E4">
        <w:t xml:space="preserve"> </w:t>
      </w:r>
      <w:r w:rsidR="005B1E76">
        <w:t>public open space</w:t>
      </w:r>
      <w:r w:rsidR="00AE34E4">
        <w:t xml:space="preserve">, </w:t>
      </w:r>
      <w:r w:rsidR="005B1E76">
        <w:t xml:space="preserve">natural </w:t>
      </w:r>
      <w:r w:rsidR="0060367C">
        <w:t>areas,</w:t>
      </w:r>
      <w:r w:rsidR="005B1E76">
        <w:t xml:space="preserve"> and urban design.</w:t>
      </w:r>
      <w:r w:rsidR="007065C8">
        <w:t xml:space="preserve"> </w:t>
      </w:r>
      <w:r w:rsidR="00F46186">
        <w:t>A</w:t>
      </w:r>
      <w:r w:rsidR="007065C8">
        <w:t>ccessibility</w:t>
      </w:r>
      <w:r w:rsidR="00F46186">
        <w:t xml:space="preserve"> </w:t>
      </w:r>
      <w:r w:rsidR="00E11C82">
        <w:t xml:space="preserve">was brought </w:t>
      </w:r>
      <w:r w:rsidR="00BC7721">
        <w:t>up</w:t>
      </w:r>
      <w:r w:rsidR="150BE438">
        <w:t xml:space="preserve"> in </w:t>
      </w:r>
      <w:r w:rsidR="004D4CAA">
        <w:t>conversation</w:t>
      </w:r>
      <w:r w:rsidR="5CACE745">
        <w:t xml:space="preserve"> at the meeting</w:t>
      </w:r>
      <w:r w:rsidR="00F46186">
        <w:t>.</w:t>
      </w:r>
      <w:r w:rsidR="009F6D42">
        <w:t xml:space="preserve"> </w:t>
      </w:r>
      <w:r w:rsidR="005C7505">
        <w:t>Commissioner</w:t>
      </w:r>
      <w:r w:rsidR="00F46186">
        <w:t xml:space="preserve"> Karen</w:t>
      </w:r>
      <w:r w:rsidR="00E11C82">
        <w:t xml:space="preserve"> </w:t>
      </w:r>
      <w:r w:rsidR="00F46186">
        <w:t xml:space="preserve">asked </w:t>
      </w:r>
      <w:r w:rsidR="003F2196">
        <w:t>commissioner</w:t>
      </w:r>
      <w:r w:rsidR="00AE34E4">
        <w:t>s</w:t>
      </w:r>
      <w:r w:rsidR="003F2196">
        <w:t xml:space="preserve"> </w:t>
      </w:r>
      <w:r w:rsidR="0060367C">
        <w:t>items</w:t>
      </w:r>
      <w:r w:rsidR="00AE34E4">
        <w:t xml:space="preserve">/questions </w:t>
      </w:r>
      <w:r w:rsidR="003F2196">
        <w:t xml:space="preserve">they would like her to take with her </w:t>
      </w:r>
      <w:r w:rsidR="0060367C">
        <w:t>to this</w:t>
      </w:r>
      <w:r w:rsidR="003F2196">
        <w:t xml:space="preserve"> working group moving forward</w:t>
      </w:r>
      <w:r w:rsidR="7827200D">
        <w:t xml:space="preserve"> the following was provided: </w:t>
      </w:r>
      <w:r w:rsidR="7827200D" w:rsidRPr="767E9432">
        <w:rPr>
          <w:i/>
          <w:iCs/>
        </w:rPr>
        <w:t>c</w:t>
      </w:r>
      <w:r w:rsidR="00594594" w:rsidRPr="767E9432">
        <w:rPr>
          <w:i/>
          <w:iCs/>
        </w:rPr>
        <w:t xml:space="preserve">larify what will be the input of this </w:t>
      </w:r>
      <w:r w:rsidR="007F3CC0" w:rsidRPr="767E9432">
        <w:rPr>
          <w:i/>
          <w:iCs/>
        </w:rPr>
        <w:t>group/</w:t>
      </w:r>
      <w:r w:rsidR="00594594" w:rsidRPr="767E9432">
        <w:rPr>
          <w:i/>
          <w:iCs/>
        </w:rPr>
        <w:t>community</w:t>
      </w:r>
      <w:r w:rsidR="13D79CA9" w:rsidRPr="767E9432">
        <w:rPr>
          <w:i/>
          <w:iCs/>
        </w:rPr>
        <w:t xml:space="preserve">, </w:t>
      </w:r>
      <w:r w:rsidR="0AD6B118" w:rsidRPr="767E9432">
        <w:rPr>
          <w:i/>
          <w:iCs/>
        </w:rPr>
        <w:t>i</w:t>
      </w:r>
      <w:r w:rsidR="00311C4D" w:rsidRPr="767E9432">
        <w:rPr>
          <w:i/>
          <w:iCs/>
        </w:rPr>
        <w:t>s</w:t>
      </w:r>
      <w:r w:rsidR="006A685A" w:rsidRPr="767E9432">
        <w:rPr>
          <w:i/>
          <w:iCs/>
        </w:rPr>
        <w:t xml:space="preserve"> this</w:t>
      </w:r>
      <w:r w:rsidR="00311C4D" w:rsidRPr="767E9432">
        <w:rPr>
          <w:i/>
          <w:iCs/>
        </w:rPr>
        <w:t xml:space="preserve"> another site plan review</w:t>
      </w:r>
      <w:r w:rsidR="44088E05" w:rsidRPr="767E9432">
        <w:rPr>
          <w:i/>
          <w:iCs/>
        </w:rPr>
        <w:t>, and b</w:t>
      </w:r>
      <w:r w:rsidR="0026723F" w:rsidRPr="767E9432">
        <w:rPr>
          <w:i/>
          <w:iCs/>
        </w:rPr>
        <w:t xml:space="preserve">ecause </w:t>
      </w:r>
      <w:r w:rsidR="00602933" w:rsidRPr="767E9432">
        <w:rPr>
          <w:i/>
          <w:iCs/>
        </w:rPr>
        <w:t xml:space="preserve">this is </w:t>
      </w:r>
      <w:r w:rsidR="0026723F" w:rsidRPr="767E9432">
        <w:rPr>
          <w:i/>
          <w:iCs/>
        </w:rPr>
        <w:t xml:space="preserve">land use, </w:t>
      </w:r>
      <w:r w:rsidR="00602933" w:rsidRPr="767E9432">
        <w:rPr>
          <w:i/>
          <w:iCs/>
        </w:rPr>
        <w:t xml:space="preserve">is the group </w:t>
      </w:r>
      <w:r w:rsidR="0026723F" w:rsidRPr="767E9432">
        <w:rPr>
          <w:i/>
          <w:iCs/>
        </w:rPr>
        <w:t>talking about adding</w:t>
      </w:r>
      <w:r w:rsidR="006A685A" w:rsidRPr="767E9432">
        <w:rPr>
          <w:i/>
          <w:iCs/>
        </w:rPr>
        <w:t xml:space="preserve"> </w:t>
      </w:r>
      <w:r w:rsidR="7D209989" w:rsidRPr="767E9432">
        <w:rPr>
          <w:i/>
          <w:iCs/>
        </w:rPr>
        <w:t>land</w:t>
      </w:r>
      <w:r w:rsidR="0026723F" w:rsidRPr="767E9432">
        <w:rPr>
          <w:i/>
          <w:iCs/>
        </w:rPr>
        <w:t xml:space="preserve"> around complex commercial properties</w:t>
      </w:r>
      <w:r w:rsidR="006A685A" w:rsidRPr="767E9432">
        <w:rPr>
          <w:i/>
          <w:iCs/>
        </w:rPr>
        <w:t>?</w:t>
      </w:r>
      <w:r w:rsidR="459F2F3A">
        <w:t xml:space="preserve"> </w:t>
      </w:r>
      <w:r w:rsidR="03E43C60">
        <w:t xml:space="preserve">DAC agreed to add </w:t>
      </w:r>
      <w:r w:rsidR="459F2F3A">
        <w:t>Barcroft Land Use Analysis Working Group to the agenda as a standing item</w:t>
      </w:r>
      <w:r w:rsidR="396B7D07">
        <w:t>/</w:t>
      </w:r>
      <w:r w:rsidR="459F2F3A">
        <w:t>liaison report.</w:t>
      </w:r>
    </w:p>
    <w:p w14:paraId="610F75FC" w14:textId="6B5A3EDD" w:rsidR="0026723F" w:rsidRDefault="0026723F" w:rsidP="1C5AB2BD"/>
    <w:p w14:paraId="347E0195" w14:textId="46F26EA4" w:rsidR="0026723F" w:rsidRDefault="00980F1B" w:rsidP="1C5AB2BD">
      <w:pPr>
        <w:pStyle w:val="ListParagraph"/>
        <w:numPr>
          <w:ilvl w:val="0"/>
          <w:numId w:val="9"/>
        </w:numPr>
      </w:pPr>
      <w:hyperlink r:id="rId10">
        <w:r w:rsidR="15A87ED0" w:rsidRPr="767E9432">
          <w:rPr>
            <w:rStyle w:val="Hyperlink"/>
          </w:rPr>
          <w:t>Barcroft Land Use Analysis Presentation</w:t>
        </w:r>
      </w:hyperlink>
      <w:r w:rsidR="15A87ED0">
        <w:t xml:space="preserve"> </w:t>
      </w:r>
    </w:p>
    <w:p w14:paraId="58A3857E" w14:textId="24FB7500" w:rsidR="4804695B" w:rsidRDefault="00980F1B" w:rsidP="1C5AB2BD">
      <w:pPr>
        <w:pStyle w:val="ListParagraph"/>
        <w:numPr>
          <w:ilvl w:val="0"/>
          <w:numId w:val="9"/>
        </w:numPr>
      </w:pPr>
      <w:hyperlink r:id="rId11">
        <w:r w:rsidR="4804695B" w:rsidRPr="767E9432">
          <w:rPr>
            <w:rStyle w:val="Hyperlink"/>
          </w:rPr>
          <w:t>Kickoff Materials and Notes</w:t>
        </w:r>
      </w:hyperlink>
      <w:r w:rsidR="4804695B">
        <w:t xml:space="preserve"> </w:t>
      </w:r>
    </w:p>
    <w:p w14:paraId="091E319E" w14:textId="39C407BA" w:rsidR="0052004E" w:rsidRDefault="0052004E" w:rsidP="00096792"/>
    <w:p w14:paraId="37297D86" w14:textId="77777777" w:rsidR="00FC07DE" w:rsidRDefault="00FC07DE" w:rsidP="008D12C9"/>
    <w:p w14:paraId="4676D4A3" w14:textId="103C8EE8" w:rsidR="0071591A" w:rsidRPr="00FC07DE" w:rsidRDefault="0071591A" w:rsidP="008D12C9">
      <w:pPr>
        <w:rPr>
          <w:i/>
          <w:iCs/>
        </w:rPr>
      </w:pPr>
      <w:r w:rsidRPr="00FC07DE">
        <w:rPr>
          <w:i/>
          <w:iCs/>
        </w:rPr>
        <w:t>Chair’s Report- Commissioner Elizabeth P</w:t>
      </w:r>
      <w:r w:rsidR="008C2C4F">
        <w:rPr>
          <w:i/>
          <w:iCs/>
        </w:rPr>
        <w:t>.</w:t>
      </w:r>
    </w:p>
    <w:p w14:paraId="0F340BD0" w14:textId="6CC782F7" w:rsidR="0009280C" w:rsidRDefault="6291C0FF" w:rsidP="0024390A">
      <w:r>
        <w:t>The c</w:t>
      </w:r>
      <w:r w:rsidR="00FC07DE">
        <w:t>hair shared</w:t>
      </w:r>
      <w:r w:rsidR="487A6263">
        <w:t>;</w:t>
      </w:r>
      <w:r w:rsidR="00FC07DE">
        <w:t xml:space="preserve"> she had been on </w:t>
      </w:r>
      <w:r w:rsidR="002507A7">
        <w:t>medical leave</w:t>
      </w:r>
      <w:r w:rsidR="36CC053F">
        <w:t xml:space="preserve"> the past two months. </w:t>
      </w:r>
      <w:r w:rsidR="3A6FE671">
        <w:t>The chair</w:t>
      </w:r>
      <w:r w:rsidR="36CC053F">
        <w:t xml:space="preserve"> referenced her </w:t>
      </w:r>
      <w:r w:rsidR="008C3782">
        <w:t xml:space="preserve">resignation </w:t>
      </w:r>
      <w:r w:rsidR="002507A7">
        <w:t>letter</w:t>
      </w:r>
      <w:r w:rsidR="00FC07DE">
        <w:t xml:space="preserve"> </w:t>
      </w:r>
      <w:r w:rsidR="37503761">
        <w:t xml:space="preserve">that was forwarded to </w:t>
      </w:r>
      <w:r w:rsidR="4C16962D">
        <w:t>the commissioners</w:t>
      </w:r>
      <w:r w:rsidR="3A1F1242">
        <w:t xml:space="preserve"> </w:t>
      </w:r>
      <w:r w:rsidR="60D7BAF6">
        <w:t>notifying</w:t>
      </w:r>
      <w:r w:rsidR="48DEFD83">
        <w:t xml:space="preserve"> them </w:t>
      </w:r>
      <w:r w:rsidR="3A1F1242">
        <w:t>she</w:t>
      </w:r>
      <w:r w:rsidR="000F3F37">
        <w:t xml:space="preserve"> will serve two months (until April)</w:t>
      </w:r>
      <w:r w:rsidR="552015F8">
        <w:t xml:space="preserve"> then step down as chair</w:t>
      </w:r>
      <w:r w:rsidR="008920C2">
        <w:t>.</w:t>
      </w:r>
      <w:r w:rsidR="0024390A">
        <w:t xml:space="preserve"> </w:t>
      </w:r>
    </w:p>
    <w:p w14:paraId="0DA0FC7B" w14:textId="77777777" w:rsidR="0009280C" w:rsidRDefault="0009280C" w:rsidP="0024390A"/>
    <w:p w14:paraId="2783D9B0" w14:textId="4A144A63" w:rsidR="0009280C" w:rsidRPr="000F3F37" w:rsidRDefault="0009280C" w:rsidP="0024390A">
      <w:pPr>
        <w:rPr>
          <w:i/>
          <w:iCs/>
        </w:rPr>
      </w:pPr>
      <w:r w:rsidRPr="000F3F37">
        <w:rPr>
          <w:i/>
          <w:iCs/>
        </w:rPr>
        <w:t xml:space="preserve">Nomination of a new chair </w:t>
      </w:r>
      <w:r w:rsidR="000F3F37">
        <w:rPr>
          <w:i/>
          <w:iCs/>
        </w:rPr>
        <w:t xml:space="preserve">– Commissioners </w:t>
      </w:r>
    </w:p>
    <w:p w14:paraId="46C57993" w14:textId="65BD39A5" w:rsidR="0024390A" w:rsidRDefault="0DA175CF" w:rsidP="0024390A">
      <w:r>
        <w:t xml:space="preserve">Commissioner Elizabeth </w:t>
      </w:r>
      <w:r w:rsidR="000F3F37">
        <w:t xml:space="preserve">opened the floor for nominations for a new chair. </w:t>
      </w:r>
      <w:r w:rsidR="00796A4D">
        <w:t xml:space="preserve">Commissioner Alexa </w:t>
      </w:r>
      <w:r w:rsidR="00BD264D">
        <w:t xml:space="preserve">was </w:t>
      </w:r>
      <w:r w:rsidR="00796A4D">
        <w:t>nominated</w:t>
      </w:r>
      <w:r w:rsidR="009F0CF2">
        <w:t xml:space="preserve"> </w:t>
      </w:r>
      <w:r w:rsidR="00BD264D">
        <w:t>to serve as the</w:t>
      </w:r>
      <w:r w:rsidR="009F0CF2">
        <w:t xml:space="preserve"> </w:t>
      </w:r>
      <w:r w:rsidR="2071024A">
        <w:t xml:space="preserve">new </w:t>
      </w:r>
      <w:r w:rsidR="009F0CF2">
        <w:t>chair</w:t>
      </w:r>
      <w:r w:rsidR="00F603F3">
        <w:t xml:space="preserve"> when she is ready to assume the role. DAC agreed </w:t>
      </w:r>
      <w:r w:rsidR="00BD264D">
        <w:t xml:space="preserve">to have an </w:t>
      </w:r>
      <w:r w:rsidR="00F603F3">
        <w:t>interim</w:t>
      </w:r>
      <w:r w:rsidR="00BD264D">
        <w:t xml:space="preserve"> serv</w:t>
      </w:r>
      <w:r w:rsidR="007F3CC0">
        <w:t>e</w:t>
      </w:r>
      <w:r w:rsidR="00462C90">
        <w:t xml:space="preserve"> </w:t>
      </w:r>
      <w:r w:rsidR="3F6ACEC9">
        <w:t>until then</w:t>
      </w:r>
      <w:r w:rsidR="00462C90">
        <w:t xml:space="preserve">. Commissioner </w:t>
      </w:r>
      <w:r w:rsidR="00F603F3">
        <w:t xml:space="preserve">Elizabeth will serve </w:t>
      </w:r>
      <w:r w:rsidR="000B6A42">
        <w:t xml:space="preserve">as chair </w:t>
      </w:r>
      <w:r w:rsidR="00A003FF">
        <w:t>until April 2024. Commissioner Kare</w:t>
      </w:r>
      <w:r w:rsidR="00462C90">
        <w:t xml:space="preserve">n </w:t>
      </w:r>
      <w:r w:rsidR="00A003FF">
        <w:t xml:space="preserve">will serve as interim chair effective </w:t>
      </w:r>
      <w:r w:rsidR="005F7E70">
        <w:t xml:space="preserve">May 2024 and will continue until Commissioner Alexa is ready </w:t>
      </w:r>
      <w:r w:rsidR="00F819FE">
        <w:t xml:space="preserve">to assume the role. </w:t>
      </w:r>
    </w:p>
    <w:p w14:paraId="77873F45" w14:textId="26859886" w:rsidR="00F819FE" w:rsidRDefault="00F819FE" w:rsidP="007D3435"/>
    <w:p w14:paraId="4DFC977A" w14:textId="2ED651DF" w:rsidR="00F819FE" w:rsidRDefault="00F819FE" w:rsidP="00462C90">
      <w:pPr>
        <w:pStyle w:val="ListParagraph"/>
        <w:numPr>
          <w:ilvl w:val="0"/>
          <w:numId w:val="10"/>
        </w:numPr>
      </w:pPr>
      <w:r>
        <w:t xml:space="preserve">Staff liaison will notify county board liaison of DAC’s recommendation and plan.  </w:t>
      </w:r>
    </w:p>
    <w:p w14:paraId="269CEB5F" w14:textId="77777777" w:rsidR="00F819FE" w:rsidRDefault="00F819FE" w:rsidP="007D3435"/>
    <w:p w14:paraId="27ABE610" w14:textId="65A102D7" w:rsidR="007D3435" w:rsidRDefault="00AF7235" w:rsidP="007D3435">
      <w:r w:rsidRPr="00F819FE">
        <w:rPr>
          <w:i/>
          <w:iCs/>
        </w:rPr>
        <w:t xml:space="preserve">County Board </w:t>
      </w:r>
      <w:proofErr w:type="spellStart"/>
      <w:r w:rsidRPr="00F819FE">
        <w:rPr>
          <w:i/>
          <w:iCs/>
        </w:rPr>
        <w:t>FY2025</w:t>
      </w:r>
      <w:proofErr w:type="spellEnd"/>
      <w:r w:rsidRPr="00F819FE">
        <w:rPr>
          <w:i/>
          <w:iCs/>
        </w:rPr>
        <w:t xml:space="preserve"> </w:t>
      </w:r>
      <w:r w:rsidR="00FA58C2" w:rsidRPr="00F819FE">
        <w:rPr>
          <w:i/>
          <w:iCs/>
        </w:rPr>
        <w:t>Budget Workshop</w:t>
      </w:r>
      <w:r w:rsidR="00951DBB" w:rsidRPr="00F819FE">
        <w:rPr>
          <w:i/>
          <w:iCs/>
        </w:rPr>
        <w:t xml:space="preserve"> </w:t>
      </w:r>
      <w:r w:rsidR="00FA58C2" w:rsidRPr="00F819FE">
        <w:rPr>
          <w:i/>
          <w:iCs/>
        </w:rPr>
        <w:t>(Thursday March 14</w:t>
      </w:r>
      <w:r w:rsidR="00FA58C2" w:rsidRPr="00F819FE">
        <w:rPr>
          <w:i/>
          <w:iCs/>
          <w:vertAlign w:val="superscript"/>
        </w:rPr>
        <w:t>th</w:t>
      </w:r>
      <w:r w:rsidR="00FA58C2" w:rsidRPr="00F819FE">
        <w:rPr>
          <w:i/>
          <w:iCs/>
        </w:rPr>
        <w:t xml:space="preserve">) </w:t>
      </w:r>
      <w:r w:rsidR="00F819FE">
        <w:rPr>
          <w:i/>
          <w:iCs/>
        </w:rPr>
        <w:t xml:space="preserve">Chair </w:t>
      </w:r>
      <w:r w:rsidR="007232CE" w:rsidRPr="00F819FE">
        <w:rPr>
          <w:i/>
          <w:iCs/>
        </w:rPr>
        <w:t>Elizabeth P</w:t>
      </w:r>
      <w:r w:rsidR="008C2C4F">
        <w:t>.</w:t>
      </w:r>
    </w:p>
    <w:p w14:paraId="1380FD5C" w14:textId="72541232" w:rsidR="007232CE" w:rsidRDefault="007232CE" w:rsidP="007D3435">
      <w:r>
        <w:t>C</w:t>
      </w:r>
      <w:r w:rsidR="00F819FE">
        <w:t xml:space="preserve">hair </w:t>
      </w:r>
      <w:r>
        <w:t>Elizabeth</w:t>
      </w:r>
      <w:r w:rsidR="00462C90">
        <w:t xml:space="preserve"> </w:t>
      </w:r>
      <w:r w:rsidR="00F819FE">
        <w:t xml:space="preserve">is scheduled to </w:t>
      </w:r>
      <w:r w:rsidR="00FA58C2">
        <w:t>attend the</w:t>
      </w:r>
      <w:r w:rsidR="00F819FE">
        <w:t xml:space="preserve"> county board </w:t>
      </w:r>
      <w:proofErr w:type="spellStart"/>
      <w:r w:rsidR="00F819FE">
        <w:t>FY2025</w:t>
      </w:r>
      <w:proofErr w:type="spellEnd"/>
      <w:r w:rsidR="00FA58C2">
        <w:t xml:space="preserve"> workshop</w:t>
      </w:r>
      <w:r w:rsidR="00F819FE">
        <w:t xml:space="preserve">. The chair solicited </w:t>
      </w:r>
      <w:r w:rsidR="00F45C9A">
        <w:t>items</w:t>
      </w:r>
      <w:r w:rsidR="001B06A3">
        <w:t xml:space="preserve"> to </w:t>
      </w:r>
      <w:r w:rsidR="00C02FBF">
        <w:t>discuss with the board</w:t>
      </w:r>
      <w:r w:rsidR="001B06A3">
        <w:t xml:space="preserve"> at the workshop from commissioners</w:t>
      </w:r>
      <w:r w:rsidR="00F45C9A">
        <w:t xml:space="preserve">: </w:t>
      </w:r>
    </w:p>
    <w:p w14:paraId="59A61F82" w14:textId="29CB5552" w:rsidR="005343D8" w:rsidRDefault="0058425C" w:rsidP="00C02FBF">
      <w:pPr>
        <w:pStyle w:val="ListParagraph"/>
        <w:numPr>
          <w:ilvl w:val="0"/>
          <w:numId w:val="8"/>
        </w:numPr>
      </w:pPr>
      <w:r>
        <w:t xml:space="preserve">Hire ADA/504 compliance </w:t>
      </w:r>
      <w:r w:rsidR="00951DBB">
        <w:t>person.</w:t>
      </w:r>
      <w:r>
        <w:t xml:space="preserve"> </w:t>
      </w:r>
    </w:p>
    <w:p w14:paraId="7D374619" w14:textId="1E4AF15E" w:rsidR="00DC6788" w:rsidRDefault="000C1BD3" w:rsidP="000C1BD3">
      <w:pPr>
        <w:pStyle w:val="ListParagraph"/>
        <w:numPr>
          <w:ilvl w:val="0"/>
          <w:numId w:val="8"/>
        </w:numPr>
      </w:pPr>
      <w:r>
        <w:t xml:space="preserve">Hire </w:t>
      </w:r>
      <w:r w:rsidR="00DC6788">
        <w:t>ADA</w:t>
      </w:r>
      <w:r w:rsidR="00D868D9">
        <w:t xml:space="preserve"> Housing/HUD Coordinator</w:t>
      </w:r>
      <w:r w:rsidR="00462C90">
        <w:t>.</w:t>
      </w:r>
      <w:r w:rsidR="00D868D9">
        <w:t xml:space="preserve"> </w:t>
      </w:r>
    </w:p>
    <w:p w14:paraId="2A1E180A" w14:textId="734C5944" w:rsidR="003D4E09" w:rsidRDefault="00462C90" w:rsidP="000C1BD3">
      <w:pPr>
        <w:pStyle w:val="ListParagraph"/>
        <w:numPr>
          <w:ilvl w:val="0"/>
          <w:numId w:val="8"/>
        </w:numPr>
      </w:pPr>
      <w:r>
        <w:t>Funding to provide a d</w:t>
      </w:r>
      <w:r w:rsidR="00486D13">
        <w:t>edicated</w:t>
      </w:r>
      <w:r w:rsidR="003D4E09">
        <w:t xml:space="preserve"> person in the </w:t>
      </w:r>
      <w:r w:rsidR="00486D13">
        <w:t>Office</w:t>
      </w:r>
      <w:r w:rsidR="003D4E09">
        <w:t xml:space="preserve"> of Human Rights or enfor</w:t>
      </w:r>
      <w:r w:rsidR="00486D13">
        <w:t xml:space="preserve">cement </w:t>
      </w:r>
      <w:r>
        <w:t xml:space="preserve">to </w:t>
      </w:r>
      <w:r w:rsidR="00486D13">
        <w:t>conduct housing testing</w:t>
      </w:r>
      <w:r>
        <w:t>.</w:t>
      </w:r>
    </w:p>
    <w:p w14:paraId="5D41B74C" w14:textId="4740945D" w:rsidR="006D401D" w:rsidRDefault="00462C90" w:rsidP="000C1BD3">
      <w:pPr>
        <w:pStyle w:val="ListParagraph"/>
        <w:numPr>
          <w:ilvl w:val="0"/>
          <w:numId w:val="8"/>
        </w:numPr>
      </w:pPr>
      <w:r>
        <w:t xml:space="preserve">Ensure </w:t>
      </w:r>
      <w:r w:rsidR="24605F5E">
        <w:t xml:space="preserve">the </w:t>
      </w:r>
      <w:r>
        <w:t>c</w:t>
      </w:r>
      <w:r w:rsidR="006D401D">
        <w:t xml:space="preserve">ounty’s budget is </w:t>
      </w:r>
      <w:r w:rsidR="006918F4">
        <w:t>sufficient to fully fund WMATA bus and rail services.</w:t>
      </w:r>
    </w:p>
    <w:p w14:paraId="5C35F72A" w14:textId="3C556BF7" w:rsidR="007B2D6D" w:rsidRDefault="00C92F36" w:rsidP="000C1BD3">
      <w:pPr>
        <w:pStyle w:val="ListParagraph"/>
        <w:numPr>
          <w:ilvl w:val="0"/>
          <w:numId w:val="8"/>
        </w:numPr>
      </w:pPr>
      <w:r>
        <w:t>Arlington</w:t>
      </w:r>
      <w:r w:rsidR="00462C90">
        <w:t>’s</w:t>
      </w:r>
      <w:r>
        <w:t xml:space="preserve"> 2050 </w:t>
      </w:r>
      <w:r w:rsidR="00AD3021">
        <w:t>Envisioning Tomorrow Together-</w:t>
      </w:r>
      <w:r w:rsidR="009B4378">
        <w:t>source a co</w:t>
      </w:r>
      <w:r w:rsidR="00106881">
        <w:t>nsultant in county visi</w:t>
      </w:r>
      <w:r w:rsidR="00951DBB">
        <w:t>oning</w:t>
      </w:r>
      <w:r w:rsidR="000C1BD3">
        <w:t xml:space="preserve"> </w:t>
      </w:r>
      <w:r w:rsidR="000C1BD3">
        <w:tab/>
      </w:r>
      <w:r w:rsidR="00106881">
        <w:t xml:space="preserve">and how </w:t>
      </w:r>
      <w:r w:rsidR="00951DBB">
        <w:t>accessibility</w:t>
      </w:r>
      <w:r w:rsidR="00106881">
        <w:t xml:space="preserve"> is </w:t>
      </w:r>
      <w:r w:rsidR="00951DBB">
        <w:t xml:space="preserve">incorporated </w:t>
      </w:r>
      <w:r w:rsidR="00462C90">
        <w:t xml:space="preserve">to </w:t>
      </w:r>
      <w:r w:rsidR="00951DBB">
        <w:t xml:space="preserve">be more accessible for </w:t>
      </w:r>
      <w:r w:rsidR="00AB0318">
        <w:t xml:space="preserve">our residents. </w:t>
      </w:r>
    </w:p>
    <w:p w14:paraId="7D009F6A" w14:textId="629F02A4" w:rsidR="000606C4" w:rsidRDefault="000606C4" w:rsidP="000C1BD3">
      <w:pPr>
        <w:pStyle w:val="ListParagraph"/>
        <w:numPr>
          <w:ilvl w:val="0"/>
          <w:numId w:val="8"/>
        </w:numPr>
      </w:pPr>
      <w:r>
        <w:t>Ad</w:t>
      </w:r>
      <w:r w:rsidR="00336300">
        <w:t>ult changing tables</w:t>
      </w:r>
      <w:r w:rsidR="00363FFC">
        <w:t xml:space="preserve"> </w:t>
      </w:r>
      <w:r w:rsidR="00CA347D">
        <w:t xml:space="preserve">- CIP funds </w:t>
      </w:r>
      <w:r w:rsidR="00363FFC">
        <w:t>(Capital Improvement Plan)</w:t>
      </w:r>
      <w:r w:rsidR="00462C90">
        <w:t xml:space="preserve">. </w:t>
      </w:r>
    </w:p>
    <w:p w14:paraId="3C470BA3" w14:textId="38AE48C9" w:rsidR="00F8709C" w:rsidRDefault="00F8709C" w:rsidP="004B4A26">
      <w:pPr>
        <w:pStyle w:val="ListParagraph"/>
        <w:numPr>
          <w:ilvl w:val="0"/>
          <w:numId w:val="8"/>
        </w:numPr>
      </w:pPr>
      <w:r>
        <w:t xml:space="preserve">Commissioner </w:t>
      </w:r>
      <w:r w:rsidR="000C1BD3">
        <w:t xml:space="preserve">Elizabeth P. </w:t>
      </w:r>
      <w:r>
        <w:t>will contact Pam</w:t>
      </w:r>
      <w:r w:rsidR="00FE4A1A">
        <w:t>ela Van Hin</w:t>
      </w:r>
      <w:r w:rsidR="004B4A26">
        <w:t>e,</w:t>
      </w:r>
      <w:r>
        <w:t xml:space="preserve"> </w:t>
      </w:r>
      <w:r w:rsidR="00C80A1F">
        <w:t xml:space="preserve">Pedestrian Advisory Committee to confirm if there are </w:t>
      </w:r>
      <w:r w:rsidR="00462C90">
        <w:t>overlapping issues</w:t>
      </w:r>
      <w:r w:rsidR="03B2D1F7">
        <w:t xml:space="preserve"> between the two groups</w:t>
      </w:r>
      <w:r w:rsidR="00462C90">
        <w:t xml:space="preserve">. </w:t>
      </w:r>
    </w:p>
    <w:p w14:paraId="4592D006" w14:textId="21EC1E8C" w:rsidR="000D4068" w:rsidRDefault="2AABD899" w:rsidP="004B4A26">
      <w:pPr>
        <w:pStyle w:val="ListParagraph"/>
        <w:numPr>
          <w:ilvl w:val="0"/>
          <w:numId w:val="8"/>
        </w:numPr>
      </w:pPr>
      <w:r>
        <w:t>Need for m</w:t>
      </w:r>
      <w:r w:rsidR="000D4068">
        <w:t xml:space="preserve">ore funding for </w:t>
      </w:r>
      <w:r w:rsidR="004B4A26">
        <w:t xml:space="preserve">DAC regional </w:t>
      </w:r>
      <w:r w:rsidR="000D4068">
        <w:t>grantees</w:t>
      </w:r>
      <w:r w:rsidR="004B4A26">
        <w:t>.</w:t>
      </w:r>
    </w:p>
    <w:p w14:paraId="4AC983DB" w14:textId="5ABE979F" w:rsidR="00DF7575" w:rsidRDefault="00462C90" w:rsidP="004B4A26">
      <w:pPr>
        <w:pStyle w:val="ListParagraph"/>
        <w:numPr>
          <w:ilvl w:val="0"/>
          <w:numId w:val="8"/>
        </w:numPr>
      </w:pPr>
      <w:r>
        <w:t xml:space="preserve">Funding for </w:t>
      </w:r>
      <w:r w:rsidR="00DF7575">
        <w:t xml:space="preserve">DAC </w:t>
      </w:r>
      <w:r>
        <w:t xml:space="preserve">to </w:t>
      </w:r>
      <w:r w:rsidR="00DF7575">
        <w:t xml:space="preserve">have a </w:t>
      </w:r>
      <w:r w:rsidR="3CABCCEE">
        <w:t>full-time</w:t>
      </w:r>
      <w:r w:rsidR="00DF7575">
        <w:t xml:space="preserve"> </w:t>
      </w:r>
      <w:r w:rsidR="004B4A26">
        <w:t>dedicated</w:t>
      </w:r>
      <w:r w:rsidR="00DF7575">
        <w:t xml:space="preserve"> staff liaison </w:t>
      </w:r>
      <w:r w:rsidR="00DF0B7B">
        <w:t>(</w:t>
      </w:r>
      <w:r w:rsidR="004B4A26">
        <w:t>Fairfax County</w:t>
      </w:r>
      <w:r w:rsidR="00DF0B7B">
        <w:t xml:space="preserve"> </w:t>
      </w:r>
      <w:r w:rsidR="004B4A26">
        <w:t>has</w:t>
      </w:r>
      <w:r w:rsidR="00DF0B7B">
        <w:t xml:space="preserve"> three staffing their commission</w:t>
      </w:r>
      <w:r w:rsidR="00C63A95">
        <w:t xml:space="preserve">). </w:t>
      </w:r>
      <w:r w:rsidR="5CBDEF5A">
        <w:t>DAC cannot</w:t>
      </w:r>
      <w:r w:rsidR="00C63A95">
        <w:t xml:space="preserve"> properly </w:t>
      </w:r>
      <w:r w:rsidR="008D0D40">
        <w:t xml:space="preserve">conduct assessments or </w:t>
      </w:r>
      <w:r w:rsidR="00DC6788">
        <w:t xml:space="preserve">engagement with the disability community </w:t>
      </w:r>
      <w:r w:rsidR="5CBDEF5A">
        <w:t>more regularly</w:t>
      </w:r>
      <w:r w:rsidR="00DC6788">
        <w:t xml:space="preserve">. </w:t>
      </w:r>
    </w:p>
    <w:p w14:paraId="61AA52D4" w14:textId="77777777" w:rsidR="007232CE" w:rsidRDefault="007232CE" w:rsidP="007D3435"/>
    <w:p w14:paraId="5B6F0CC4" w14:textId="151ED2BC" w:rsidR="00022F2C" w:rsidRPr="004B4A26" w:rsidRDefault="00022F2C" w:rsidP="007D3435">
      <w:pPr>
        <w:rPr>
          <w:i/>
          <w:iCs/>
        </w:rPr>
      </w:pPr>
      <w:r w:rsidRPr="004B4A26">
        <w:rPr>
          <w:i/>
          <w:iCs/>
        </w:rPr>
        <w:t xml:space="preserve">Follow up Action Question from DAC </w:t>
      </w:r>
      <w:r w:rsidR="004B4A26">
        <w:rPr>
          <w:i/>
          <w:iCs/>
        </w:rPr>
        <w:t xml:space="preserve">-Commissioners </w:t>
      </w:r>
    </w:p>
    <w:p w14:paraId="3DBB7D08" w14:textId="07D135A2" w:rsidR="008A0CF9" w:rsidRPr="003F10A5" w:rsidRDefault="5006CD29" w:rsidP="00B11BB3">
      <w:pPr>
        <w:rPr>
          <w:rFonts w:cstheme="minorHAnsi"/>
        </w:rPr>
      </w:pPr>
      <w:r w:rsidRPr="003F10A5">
        <w:rPr>
          <w:rFonts w:cstheme="minorHAnsi"/>
        </w:rPr>
        <w:t>The Commissioners</w:t>
      </w:r>
      <w:r w:rsidR="00462C90" w:rsidRPr="003F10A5">
        <w:rPr>
          <w:rFonts w:cstheme="minorHAnsi"/>
        </w:rPr>
        <w:t xml:space="preserve"> r</w:t>
      </w:r>
      <w:r w:rsidR="004B4A26" w:rsidRPr="003F10A5">
        <w:rPr>
          <w:rFonts w:cstheme="minorHAnsi"/>
        </w:rPr>
        <w:t xml:space="preserve">equested to know if </w:t>
      </w:r>
      <w:r w:rsidR="008C1796" w:rsidRPr="003F10A5">
        <w:rPr>
          <w:rFonts w:eastAsia="Times New Roman" w:cstheme="minorHAnsi"/>
          <w:color w:val="1D1D1D"/>
        </w:rPr>
        <w:t xml:space="preserve">STAR Focus Area Engagement - Open House was </w:t>
      </w:r>
      <w:r w:rsidR="008A0CF9" w:rsidRPr="003F10A5">
        <w:rPr>
          <w:rFonts w:eastAsia="Times New Roman" w:cstheme="minorHAnsi"/>
          <w:color w:val="1D1D1D"/>
        </w:rPr>
        <w:t>recorded.</w:t>
      </w:r>
      <w:r w:rsidR="008C1796" w:rsidRPr="003F10A5">
        <w:rPr>
          <w:rFonts w:eastAsia="Times New Roman" w:cstheme="minorHAnsi"/>
          <w:color w:val="1D1D1D"/>
        </w:rPr>
        <w:t xml:space="preserve"> </w:t>
      </w:r>
      <w:r w:rsidR="008A0CF9" w:rsidRPr="003F10A5">
        <w:rPr>
          <w:rFonts w:eastAsia="Times New Roman" w:cstheme="minorHAnsi"/>
          <w:color w:val="1D1D1D"/>
        </w:rPr>
        <w:t xml:space="preserve">Staff </w:t>
      </w:r>
      <w:r w:rsidR="008636A6" w:rsidRPr="003F10A5">
        <w:rPr>
          <w:rFonts w:eastAsia="Times New Roman" w:cstheme="minorHAnsi"/>
          <w:color w:val="1D1D1D"/>
        </w:rPr>
        <w:t>liaison</w:t>
      </w:r>
      <w:r w:rsidR="00682D86" w:rsidRPr="003F10A5">
        <w:rPr>
          <w:rFonts w:eastAsia="Times New Roman" w:cstheme="minorHAnsi"/>
          <w:color w:val="1D1D1D"/>
        </w:rPr>
        <w:t xml:space="preserve"> received </w:t>
      </w:r>
      <w:r w:rsidR="00A10139" w:rsidRPr="003F10A5">
        <w:rPr>
          <w:rFonts w:eastAsia="Times New Roman" w:cstheme="minorHAnsi"/>
          <w:color w:val="1D1D1D"/>
        </w:rPr>
        <w:t xml:space="preserve">response from </w:t>
      </w:r>
      <w:r w:rsidR="00462C90" w:rsidRPr="003F10A5">
        <w:rPr>
          <w:rFonts w:eastAsia="Times New Roman" w:cstheme="minorHAnsi"/>
          <w:color w:val="1D1D1D"/>
        </w:rPr>
        <w:t xml:space="preserve">Mr. </w:t>
      </w:r>
      <w:r w:rsidR="00A10139" w:rsidRPr="003F10A5">
        <w:rPr>
          <w:rFonts w:eastAsia="Times New Roman" w:cstheme="minorHAnsi"/>
          <w:color w:val="1D1D1D"/>
        </w:rPr>
        <w:t xml:space="preserve">Clinton Edwards, </w:t>
      </w:r>
      <w:r w:rsidR="00462C90" w:rsidRPr="003F10A5">
        <w:rPr>
          <w:rFonts w:eastAsia="Times New Roman" w:cstheme="minorHAnsi"/>
          <w:color w:val="1D1D1D"/>
        </w:rPr>
        <w:t>o</w:t>
      </w:r>
      <w:r w:rsidR="00A10139" w:rsidRPr="003F10A5">
        <w:rPr>
          <w:rFonts w:eastAsia="Times New Roman" w:cstheme="minorHAnsi"/>
          <w:color w:val="1D1D1D"/>
        </w:rPr>
        <w:t xml:space="preserve">pen </w:t>
      </w:r>
      <w:r w:rsidR="0092210B" w:rsidRPr="003F10A5">
        <w:rPr>
          <w:rFonts w:eastAsia="Times New Roman" w:cstheme="minorHAnsi"/>
          <w:color w:val="1D1D1D"/>
        </w:rPr>
        <w:t>h</w:t>
      </w:r>
      <w:r w:rsidR="00A10139" w:rsidRPr="003F10A5">
        <w:rPr>
          <w:rFonts w:eastAsia="Times New Roman" w:cstheme="minorHAnsi"/>
          <w:color w:val="1D1D1D"/>
        </w:rPr>
        <w:t xml:space="preserve">ouse was not recorded, was a drop in style with no formal </w:t>
      </w:r>
      <w:r w:rsidR="008636A6" w:rsidRPr="003F10A5">
        <w:rPr>
          <w:rFonts w:eastAsia="Times New Roman" w:cstheme="minorHAnsi"/>
          <w:color w:val="1D1D1D"/>
        </w:rPr>
        <w:t xml:space="preserve">presentation. </w:t>
      </w:r>
    </w:p>
    <w:p w14:paraId="6FD00041" w14:textId="77777777" w:rsidR="008A0CF9" w:rsidRDefault="008A0CF9">
      <w:r>
        <w:br w:type="page"/>
      </w:r>
    </w:p>
    <w:p w14:paraId="3D1E71ED" w14:textId="77777777" w:rsidR="00A2169B" w:rsidRDefault="00A2169B" w:rsidP="00B11BB3">
      <w:pPr>
        <w:rPr>
          <w:b/>
          <w:bCs/>
        </w:rPr>
      </w:pPr>
    </w:p>
    <w:p w14:paraId="7263175F" w14:textId="0DCF3FBE" w:rsidR="008636A6" w:rsidRPr="008636A6" w:rsidRDefault="00B93F66" w:rsidP="007B4672">
      <w:pPr>
        <w:rPr>
          <w:i/>
          <w:iCs/>
        </w:rPr>
      </w:pPr>
      <w:r w:rsidRPr="008636A6">
        <w:rPr>
          <w:i/>
          <w:iCs/>
        </w:rPr>
        <w:t>WMATA</w:t>
      </w:r>
      <w:r w:rsidR="008636A6" w:rsidRPr="008636A6">
        <w:rPr>
          <w:i/>
          <w:iCs/>
        </w:rPr>
        <w:t>-Commissioner Doris R</w:t>
      </w:r>
      <w:r w:rsidR="008C2C4F">
        <w:rPr>
          <w:i/>
          <w:iCs/>
        </w:rPr>
        <w:t>.</w:t>
      </w:r>
    </w:p>
    <w:p w14:paraId="59579179" w14:textId="23A6BCBF" w:rsidR="00D20696" w:rsidRDefault="0092210B" w:rsidP="007B4672">
      <w:r>
        <w:t>WMATA is</w:t>
      </w:r>
      <w:r w:rsidR="008636A6">
        <w:t xml:space="preserve"> </w:t>
      </w:r>
      <w:r w:rsidR="00B93F66">
        <w:t xml:space="preserve">holding </w:t>
      </w:r>
      <w:r w:rsidR="001B16E5">
        <w:t>four</w:t>
      </w:r>
      <w:r w:rsidR="00837F59">
        <w:t xml:space="preserve"> </w:t>
      </w:r>
      <w:r w:rsidR="00B93F66">
        <w:t>hearings</w:t>
      </w:r>
      <w:r w:rsidR="00065C67">
        <w:t xml:space="preserve"> </w:t>
      </w:r>
      <w:r w:rsidR="00D573F5">
        <w:t xml:space="preserve">for the FY 2025 budget </w:t>
      </w:r>
      <w:r w:rsidR="39644F9A">
        <w:t>in</w:t>
      </w:r>
      <w:r w:rsidR="00D573F5">
        <w:t xml:space="preserve"> </w:t>
      </w:r>
      <w:r w:rsidR="008636A6">
        <w:t>the</w:t>
      </w:r>
      <w:r>
        <w:t xml:space="preserve"> next</w:t>
      </w:r>
      <w:r w:rsidR="008636A6">
        <w:t xml:space="preserve"> </w:t>
      </w:r>
      <w:r w:rsidR="001B16E5">
        <w:t>few</w:t>
      </w:r>
      <w:r>
        <w:t xml:space="preserve"> </w:t>
      </w:r>
      <w:r w:rsidR="007B4672">
        <w:t>week</w:t>
      </w:r>
      <w:r w:rsidR="001B16E5">
        <w:t>s</w:t>
      </w:r>
      <w:r w:rsidR="007B4672">
        <w:t>.</w:t>
      </w:r>
      <w:r w:rsidR="0049284B">
        <w:t xml:space="preserve"> </w:t>
      </w:r>
      <w:r w:rsidR="00081C57">
        <w:t>Transit authorities</w:t>
      </w:r>
      <w:r w:rsidR="001B16E5">
        <w:t xml:space="preserve"> announced </w:t>
      </w:r>
      <w:r w:rsidR="7187730E">
        <w:t>their</w:t>
      </w:r>
      <w:r w:rsidR="001B16E5">
        <w:t xml:space="preserve"> </w:t>
      </w:r>
      <w:r w:rsidR="00837F59">
        <w:t>hearings</w:t>
      </w:r>
      <w:r w:rsidR="00081C57">
        <w:t xml:space="preserve"> </w:t>
      </w:r>
      <w:r w:rsidR="002661D9">
        <w:t>15</w:t>
      </w:r>
      <w:r w:rsidR="00837F59">
        <w:t xml:space="preserve"> </w:t>
      </w:r>
      <w:r w:rsidR="002661D9">
        <w:t>calendar days</w:t>
      </w:r>
      <w:r>
        <w:t xml:space="preserve"> </w:t>
      </w:r>
      <w:r w:rsidR="2A7C8628">
        <w:t>(</w:t>
      </w:r>
      <w:r>
        <w:t>note the timeline</w:t>
      </w:r>
      <w:r w:rsidR="2EA2B730">
        <w:t>)</w:t>
      </w:r>
      <w:r w:rsidR="002661D9">
        <w:t xml:space="preserve">. </w:t>
      </w:r>
      <w:r w:rsidR="00081C57">
        <w:t xml:space="preserve">One of the meetings </w:t>
      </w:r>
      <w:r w:rsidR="00831E7B">
        <w:t>will be held in Bozman</w:t>
      </w:r>
      <w:r w:rsidR="00837F59">
        <w:t xml:space="preserve">, </w:t>
      </w:r>
      <w:r w:rsidR="00D130F2">
        <w:t>county board</w:t>
      </w:r>
      <w:r w:rsidR="00831E7B">
        <w:t>room</w:t>
      </w:r>
      <w:r w:rsidR="00D130F2">
        <w:t xml:space="preserve"> either Tuesday or Wednesday. </w:t>
      </w:r>
      <w:r w:rsidR="00D20696">
        <w:t xml:space="preserve">Maryland and District of </w:t>
      </w:r>
      <w:r w:rsidR="00F87BBD">
        <w:t>Columbia</w:t>
      </w:r>
      <w:r w:rsidR="00D20696">
        <w:t xml:space="preserve"> </w:t>
      </w:r>
      <w:r w:rsidR="278C8E03">
        <w:t xml:space="preserve">have </w:t>
      </w:r>
      <w:r w:rsidR="00E7579B">
        <w:t xml:space="preserve">committed to </w:t>
      </w:r>
      <w:r w:rsidR="00D20696">
        <w:t>funding</w:t>
      </w:r>
      <w:r>
        <w:t xml:space="preserve"> WMATA</w:t>
      </w:r>
      <w:r w:rsidR="00D20696">
        <w:t xml:space="preserve">, </w:t>
      </w:r>
      <w:r w:rsidR="00F87BBD">
        <w:t>Virginia</w:t>
      </w:r>
      <w:r w:rsidR="00D20696">
        <w:t xml:space="preserve"> is the onl</w:t>
      </w:r>
      <w:r w:rsidR="00F87BBD">
        <w:t>y jurisdiction</w:t>
      </w:r>
      <w:r w:rsidR="006E3A6A">
        <w:t xml:space="preserve"> </w:t>
      </w:r>
      <w:r w:rsidR="00E7579B">
        <w:t>that has not committed</w:t>
      </w:r>
      <w:r w:rsidR="00F87BBD">
        <w:t xml:space="preserve">. </w:t>
      </w:r>
      <w:r w:rsidR="009F7B1E">
        <w:t>This</w:t>
      </w:r>
      <w:r w:rsidR="00E7579B">
        <w:t xml:space="preserve"> could </w:t>
      </w:r>
      <w:r w:rsidR="451F758F">
        <w:t>lead</w:t>
      </w:r>
      <w:r w:rsidR="00E7579B">
        <w:t xml:space="preserve"> to </w:t>
      </w:r>
      <w:r w:rsidR="1CCE363A">
        <w:t>reduced</w:t>
      </w:r>
      <w:r>
        <w:t xml:space="preserve"> or </w:t>
      </w:r>
      <w:r w:rsidR="009F7B1E">
        <w:t xml:space="preserve">loss of services, </w:t>
      </w:r>
      <w:proofErr w:type="gramStart"/>
      <w:r w:rsidR="009F7B1E">
        <w:t>rail</w:t>
      </w:r>
      <w:proofErr w:type="gramEnd"/>
      <w:r w:rsidR="009F7B1E">
        <w:t xml:space="preserve"> and bus. </w:t>
      </w:r>
      <w:r w:rsidR="001D4A3A">
        <w:t xml:space="preserve">Commissioner </w:t>
      </w:r>
      <w:r w:rsidR="006E3A6A">
        <w:t>Doris will</w:t>
      </w:r>
      <w:r w:rsidR="00DF59EC">
        <w:t xml:space="preserve"> be attending the hearing</w:t>
      </w:r>
      <w:r w:rsidR="001D4A3A">
        <w:t>s</w:t>
      </w:r>
      <w:r w:rsidR="00DF59EC">
        <w:t xml:space="preserve">. </w:t>
      </w:r>
    </w:p>
    <w:p w14:paraId="4F43D519" w14:textId="6044946D" w:rsidR="002661D9" w:rsidRDefault="00D130F2" w:rsidP="007B4672">
      <w:r>
        <w:t xml:space="preserve">Call to action: </w:t>
      </w:r>
      <w:r w:rsidR="00837F59">
        <w:t>A</w:t>
      </w:r>
      <w:r w:rsidR="008D7309">
        <w:t>nybody</w:t>
      </w:r>
      <w:r w:rsidR="0092210B">
        <w:t xml:space="preserve"> and everybody</w:t>
      </w:r>
      <w:r w:rsidR="008D7309">
        <w:t xml:space="preserve"> get the word out that people or </w:t>
      </w:r>
      <w:r w:rsidR="00837F59">
        <w:t xml:space="preserve">a </w:t>
      </w:r>
      <w:r w:rsidR="008D7309">
        <w:t xml:space="preserve">group </w:t>
      </w:r>
      <w:r w:rsidR="00837F59">
        <w:t xml:space="preserve">come to the </w:t>
      </w:r>
      <w:r w:rsidR="008D7309">
        <w:t>hearing</w:t>
      </w:r>
      <w:r w:rsidR="00837F59">
        <w:t>s</w:t>
      </w:r>
      <w:r w:rsidR="00EA6202">
        <w:t xml:space="preserve"> to speak </w:t>
      </w:r>
      <w:r w:rsidR="6186EFAB">
        <w:t>out</w:t>
      </w:r>
      <w:r w:rsidR="008D7309">
        <w:t>.</w:t>
      </w:r>
    </w:p>
    <w:p w14:paraId="03F15F74" w14:textId="5CD8C59D" w:rsidR="00F70408" w:rsidRDefault="00F70408" w:rsidP="00B11BB3"/>
    <w:p w14:paraId="5CCD36BA" w14:textId="77777777" w:rsidR="00B93F66" w:rsidRDefault="00B93F66">
      <w:pPr>
        <w:rPr>
          <w:b/>
          <w:bCs/>
        </w:rPr>
      </w:pPr>
    </w:p>
    <w:p w14:paraId="30323C97" w14:textId="77777777" w:rsidR="00B93F66" w:rsidRDefault="00B93F66">
      <w:pPr>
        <w:rPr>
          <w:b/>
          <w:bCs/>
        </w:rPr>
      </w:pPr>
    </w:p>
    <w:p w14:paraId="1CE14037" w14:textId="47B97109" w:rsidR="00220FA9" w:rsidRDefault="00220FA9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0E0D2915" w14:textId="77777777" w:rsidR="00C00BCD" w:rsidRDefault="00C00BCD">
      <w:pPr>
        <w:rPr>
          <w:b/>
          <w:bCs/>
        </w:rPr>
      </w:pPr>
    </w:p>
    <w:p w14:paraId="081BA21E" w14:textId="30824167" w:rsidR="00EA6202" w:rsidRDefault="00CD0CD7" w:rsidP="00EA6202">
      <w:r>
        <w:t>Commissioner</w:t>
      </w:r>
      <w:r w:rsidR="0099434A">
        <w:t xml:space="preserve"> Alexa </w:t>
      </w:r>
      <w:r>
        <w:t xml:space="preserve">moved </w:t>
      </w:r>
      <w:r w:rsidR="0099434A">
        <w:t xml:space="preserve">to approve January </w:t>
      </w:r>
      <w:r w:rsidR="00B0676C">
        <w:t xml:space="preserve">29, </w:t>
      </w:r>
      <w:r w:rsidR="00356314">
        <w:t>2024,</w:t>
      </w:r>
      <w:r w:rsidR="000B0346">
        <w:t xml:space="preserve"> meeting </w:t>
      </w:r>
      <w:r w:rsidR="1F54AD3B">
        <w:t>minutes</w:t>
      </w:r>
      <w:r w:rsidR="00B0676C">
        <w:t xml:space="preserve"> with </w:t>
      </w:r>
      <w:r w:rsidR="00B126AA">
        <w:t xml:space="preserve">Commissioner Doris </w:t>
      </w:r>
      <w:r w:rsidR="00B0676C">
        <w:t>edits</w:t>
      </w:r>
      <w:r w:rsidR="009A1D18">
        <w:t xml:space="preserve"> related to the first paragraph of the meeting </w:t>
      </w:r>
      <w:r w:rsidR="001D4A3A">
        <w:t>minutes (</w:t>
      </w:r>
      <w:r w:rsidR="00EA6202">
        <w:t xml:space="preserve">that will be </w:t>
      </w:r>
      <w:r w:rsidR="00B0676C">
        <w:t>provided to staff liaison</w:t>
      </w:r>
      <w:r w:rsidR="00356314">
        <w:t>)</w:t>
      </w:r>
      <w:r w:rsidR="00B0676C">
        <w:t xml:space="preserve"> </w:t>
      </w:r>
      <w:r w:rsidR="00CB1A6A">
        <w:t>Commissioner B</w:t>
      </w:r>
      <w:r w:rsidR="00356314">
        <w:t xml:space="preserve">ryant </w:t>
      </w:r>
      <w:r w:rsidR="00CB1A6A">
        <w:t>seconded the motion</w:t>
      </w:r>
      <w:r w:rsidR="00EA6202">
        <w:t>.</w:t>
      </w:r>
    </w:p>
    <w:p w14:paraId="21548211" w14:textId="77777777" w:rsidR="00EA6202" w:rsidRDefault="00EA6202" w:rsidP="00EA6202"/>
    <w:p w14:paraId="3408473A" w14:textId="272714C5" w:rsidR="00CB1A6A" w:rsidRDefault="00CB1A6A" w:rsidP="00EA6202">
      <w:r w:rsidRPr="00DA3320">
        <w:t xml:space="preserve">The Commission </w:t>
      </w:r>
      <w:r w:rsidR="00DA3320" w:rsidRPr="00DA3320">
        <w:t>unanimously</w:t>
      </w:r>
      <w:r w:rsidRPr="00DA3320">
        <w:t xml:space="preserve"> supported the motion</w:t>
      </w:r>
      <w:r w:rsidR="00DA3320" w:rsidRPr="00DA3320">
        <w:t xml:space="preserve"> </w:t>
      </w:r>
      <w:r w:rsidR="00356314">
        <w:t>5</w:t>
      </w:r>
      <w:r w:rsidR="00DA3320" w:rsidRPr="00DA3320">
        <w:t xml:space="preserve">-0. </w:t>
      </w:r>
    </w:p>
    <w:p w14:paraId="6B89D1D4" w14:textId="77777777" w:rsidR="00EA6202" w:rsidRDefault="00EA6202" w:rsidP="00EA6202">
      <w:pPr>
        <w:pStyle w:val="ListParagraph"/>
      </w:pPr>
    </w:p>
    <w:p w14:paraId="0477F93E" w14:textId="77777777" w:rsidR="001D4A3A" w:rsidRPr="001D4A3A" w:rsidRDefault="001D4A3A" w:rsidP="001D4A3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001D4A3A">
        <w:rPr>
          <w:rFonts w:ascii="Calibri" w:eastAsia="Calibri" w:hAnsi="Calibri" w:cs="Calibri"/>
        </w:rPr>
        <w:t>Commissioner Duncan Barron</w:t>
      </w:r>
    </w:p>
    <w:p w14:paraId="09A17DF1" w14:textId="580515CA" w:rsidR="001D4A3A" w:rsidRPr="001D4A3A" w:rsidRDefault="001D4A3A" w:rsidP="001D4A3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001D4A3A">
        <w:rPr>
          <w:rFonts w:ascii="Calibri" w:eastAsia="Calibri" w:hAnsi="Calibri" w:cs="Calibri"/>
        </w:rPr>
        <w:t>Commissioner Justin Boatner</w:t>
      </w:r>
    </w:p>
    <w:p w14:paraId="136945CB" w14:textId="77777777" w:rsidR="001D4A3A" w:rsidRDefault="001D4A3A" w:rsidP="001D4A3A">
      <w:pPr>
        <w:pStyle w:val="ListParagraph"/>
        <w:numPr>
          <w:ilvl w:val="0"/>
          <w:numId w:val="5"/>
        </w:numPr>
      </w:pPr>
      <w:r w:rsidRPr="001D4A3A">
        <w:rPr>
          <w:rFonts w:ascii="Calibri" w:eastAsia="Calibri" w:hAnsi="Calibri" w:cs="Calibri"/>
        </w:rPr>
        <w:t>Commissioner Suzette Risacher</w:t>
      </w:r>
    </w:p>
    <w:p w14:paraId="1BF3C811" w14:textId="77777777" w:rsidR="00356314" w:rsidRDefault="00356314" w:rsidP="001D4A3A">
      <w:pPr>
        <w:pStyle w:val="ListParagraph"/>
      </w:pPr>
    </w:p>
    <w:p w14:paraId="4430280F" w14:textId="77777777" w:rsidR="003E74D9" w:rsidRDefault="003E74D9"/>
    <w:p w14:paraId="15E54424" w14:textId="7E3D2414" w:rsidR="00220FA9" w:rsidRPr="00A96FC8" w:rsidRDefault="00220FA9">
      <w:r>
        <w:t xml:space="preserve">Meeting adjourned at </w:t>
      </w:r>
      <w:proofErr w:type="spellStart"/>
      <w:r w:rsidR="00FC78D4">
        <w:t>8:57PM</w:t>
      </w:r>
      <w:proofErr w:type="spellEnd"/>
      <w:r>
        <w:t>.</w:t>
      </w:r>
    </w:p>
    <w:sectPr w:rsidR="00220FA9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AC5"/>
    <w:multiLevelType w:val="hybridMultilevel"/>
    <w:tmpl w:val="FF64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22140C"/>
    <w:multiLevelType w:val="hybridMultilevel"/>
    <w:tmpl w:val="0C30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F6145"/>
    <w:multiLevelType w:val="hybridMultilevel"/>
    <w:tmpl w:val="3952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53468">
    <w:abstractNumId w:val="4"/>
  </w:num>
  <w:num w:numId="2" w16cid:durableId="424427267">
    <w:abstractNumId w:val="5"/>
  </w:num>
  <w:num w:numId="3" w16cid:durableId="2086953047">
    <w:abstractNumId w:val="3"/>
  </w:num>
  <w:num w:numId="4" w16cid:durableId="2073891607">
    <w:abstractNumId w:val="0"/>
  </w:num>
  <w:num w:numId="5" w16cid:durableId="2033915973">
    <w:abstractNumId w:val="7"/>
  </w:num>
  <w:num w:numId="6" w16cid:durableId="961769578">
    <w:abstractNumId w:val="8"/>
  </w:num>
  <w:num w:numId="7" w16cid:durableId="1508982982">
    <w:abstractNumId w:val="1"/>
  </w:num>
  <w:num w:numId="8" w16cid:durableId="2132941090">
    <w:abstractNumId w:val="9"/>
  </w:num>
  <w:num w:numId="9" w16cid:durableId="601383147">
    <w:abstractNumId w:val="6"/>
  </w:num>
  <w:num w:numId="10" w16cid:durableId="174256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22F2C"/>
    <w:rsid w:val="00030368"/>
    <w:rsid w:val="00046767"/>
    <w:rsid w:val="000511FD"/>
    <w:rsid w:val="000606C4"/>
    <w:rsid w:val="00061D53"/>
    <w:rsid w:val="00065C67"/>
    <w:rsid w:val="00081C57"/>
    <w:rsid w:val="0009280C"/>
    <w:rsid w:val="00096792"/>
    <w:rsid w:val="000B0346"/>
    <w:rsid w:val="000B37F9"/>
    <w:rsid w:val="000B4EC3"/>
    <w:rsid w:val="000B6A42"/>
    <w:rsid w:val="000C1BD3"/>
    <w:rsid w:val="000D1CCA"/>
    <w:rsid w:val="000D4068"/>
    <w:rsid w:val="000F0B89"/>
    <w:rsid w:val="000F3F37"/>
    <w:rsid w:val="00106881"/>
    <w:rsid w:val="00145D90"/>
    <w:rsid w:val="00151694"/>
    <w:rsid w:val="00185091"/>
    <w:rsid w:val="001B06A3"/>
    <w:rsid w:val="001B16E5"/>
    <w:rsid w:val="001D3FDA"/>
    <w:rsid w:val="001D4A3A"/>
    <w:rsid w:val="001E67DE"/>
    <w:rsid w:val="00211F2F"/>
    <w:rsid w:val="00220FA9"/>
    <w:rsid w:val="00225C81"/>
    <w:rsid w:val="0024390A"/>
    <w:rsid w:val="002507A7"/>
    <w:rsid w:val="002661D9"/>
    <w:rsid w:val="0026723F"/>
    <w:rsid w:val="0029212A"/>
    <w:rsid w:val="00295563"/>
    <w:rsid w:val="00296F9C"/>
    <w:rsid w:val="002A21F7"/>
    <w:rsid w:val="002D7B6B"/>
    <w:rsid w:val="002F781F"/>
    <w:rsid w:val="00304BAA"/>
    <w:rsid w:val="00311C4D"/>
    <w:rsid w:val="00336300"/>
    <w:rsid w:val="00356314"/>
    <w:rsid w:val="00363FFC"/>
    <w:rsid w:val="00391728"/>
    <w:rsid w:val="003C1324"/>
    <w:rsid w:val="003C316A"/>
    <w:rsid w:val="003D4E09"/>
    <w:rsid w:val="003E1636"/>
    <w:rsid w:val="003E74D9"/>
    <w:rsid w:val="003F10A5"/>
    <w:rsid w:val="003F2196"/>
    <w:rsid w:val="004078BC"/>
    <w:rsid w:val="00436D4A"/>
    <w:rsid w:val="004529EB"/>
    <w:rsid w:val="00462C90"/>
    <w:rsid w:val="00486D13"/>
    <w:rsid w:val="0049284B"/>
    <w:rsid w:val="004A22C9"/>
    <w:rsid w:val="004B4A26"/>
    <w:rsid w:val="004D4CAA"/>
    <w:rsid w:val="004D706E"/>
    <w:rsid w:val="004E06D5"/>
    <w:rsid w:val="004E2C62"/>
    <w:rsid w:val="004E3E90"/>
    <w:rsid w:val="004F39C0"/>
    <w:rsid w:val="00507E99"/>
    <w:rsid w:val="00513499"/>
    <w:rsid w:val="0052004E"/>
    <w:rsid w:val="005211C6"/>
    <w:rsid w:val="005314C1"/>
    <w:rsid w:val="005343D8"/>
    <w:rsid w:val="0055360D"/>
    <w:rsid w:val="005729B0"/>
    <w:rsid w:val="005730DD"/>
    <w:rsid w:val="0058425C"/>
    <w:rsid w:val="00594594"/>
    <w:rsid w:val="005A575E"/>
    <w:rsid w:val="005B1E76"/>
    <w:rsid w:val="005C7505"/>
    <w:rsid w:val="005F4FB4"/>
    <w:rsid w:val="005F7E70"/>
    <w:rsid w:val="00602933"/>
    <w:rsid w:val="0060367C"/>
    <w:rsid w:val="006267A8"/>
    <w:rsid w:val="00632693"/>
    <w:rsid w:val="00633DEA"/>
    <w:rsid w:val="0067573C"/>
    <w:rsid w:val="00682D86"/>
    <w:rsid w:val="006918F4"/>
    <w:rsid w:val="006929DA"/>
    <w:rsid w:val="00693622"/>
    <w:rsid w:val="006A1E5C"/>
    <w:rsid w:val="006A2625"/>
    <w:rsid w:val="006A685A"/>
    <w:rsid w:val="006B793B"/>
    <w:rsid w:val="006C2837"/>
    <w:rsid w:val="006C4B3D"/>
    <w:rsid w:val="006C7511"/>
    <w:rsid w:val="006D401D"/>
    <w:rsid w:val="006E359A"/>
    <w:rsid w:val="006E3A6A"/>
    <w:rsid w:val="006F54EC"/>
    <w:rsid w:val="007065C8"/>
    <w:rsid w:val="0071591A"/>
    <w:rsid w:val="007232CE"/>
    <w:rsid w:val="00745050"/>
    <w:rsid w:val="00747D00"/>
    <w:rsid w:val="007768A8"/>
    <w:rsid w:val="00796A4D"/>
    <w:rsid w:val="007B1632"/>
    <w:rsid w:val="007B2D6D"/>
    <w:rsid w:val="007B4672"/>
    <w:rsid w:val="007D3435"/>
    <w:rsid w:val="007E3136"/>
    <w:rsid w:val="007F3CC0"/>
    <w:rsid w:val="007F408F"/>
    <w:rsid w:val="0080496F"/>
    <w:rsid w:val="00812BB4"/>
    <w:rsid w:val="00831E7B"/>
    <w:rsid w:val="00835C5D"/>
    <w:rsid w:val="00837C54"/>
    <w:rsid w:val="00837F59"/>
    <w:rsid w:val="00847546"/>
    <w:rsid w:val="00853530"/>
    <w:rsid w:val="008636A6"/>
    <w:rsid w:val="00875A95"/>
    <w:rsid w:val="008920C2"/>
    <w:rsid w:val="008A0CF9"/>
    <w:rsid w:val="008C1796"/>
    <w:rsid w:val="008C2C4F"/>
    <w:rsid w:val="008C3782"/>
    <w:rsid w:val="008C6276"/>
    <w:rsid w:val="008D0D40"/>
    <w:rsid w:val="008D12C9"/>
    <w:rsid w:val="008D522F"/>
    <w:rsid w:val="008D7309"/>
    <w:rsid w:val="008D7502"/>
    <w:rsid w:val="008E03BE"/>
    <w:rsid w:val="008E25BE"/>
    <w:rsid w:val="0091649D"/>
    <w:rsid w:val="0092210B"/>
    <w:rsid w:val="00924C5C"/>
    <w:rsid w:val="00947340"/>
    <w:rsid w:val="00951DBB"/>
    <w:rsid w:val="00980F1B"/>
    <w:rsid w:val="0099434A"/>
    <w:rsid w:val="009A1D18"/>
    <w:rsid w:val="009B4378"/>
    <w:rsid w:val="009C5471"/>
    <w:rsid w:val="009F0CF2"/>
    <w:rsid w:val="009F46B4"/>
    <w:rsid w:val="009F6D42"/>
    <w:rsid w:val="009F7B1E"/>
    <w:rsid w:val="00A003FF"/>
    <w:rsid w:val="00A10139"/>
    <w:rsid w:val="00A2169B"/>
    <w:rsid w:val="00A40D73"/>
    <w:rsid w:val="00A42321"/>
    <w:rsid w:val="00A654E9"/>
    <w:rsid w:val="00A934B0"/>
    <w:rsid w:val="00A96FC8"/>
    <w:rsid w:val="00AB0318"/>
    <w:rsid w:val="00AC1159"/>
    <w:rsid w:val="00AD3021"/>
    <w:rsid w:val="00AD5F12"/>
    <w:rsid w:val="00AE34E4"/>
    <w:rsid w:val="00AF7235"/>
    <w:rsid w:val="00B0676C"/>
    <w:rsid w:val="00B11396"/>
    <w:rsid w:val="00B11BB3"/>
    <w:rsid w:val="00B126AA"/>
    <w:rsid w:val="00B25846"/>
    <w:rsid w:val="00B32253"/>
    <w:rsid w:val="00B42946"/>
    <w:rsid w:val="00B66E0D"/>
    <w:rsid w:val="00B72523"/>
    <w:rsid w:val="00B84057"/>
    <w:rsid w:val="00B93F66"/>
    <w:rsid w:val="00BC7721"/>
    <w:rsid w:val="00BD264D"/>
    <w:rsid w:val="00BE142C"/>
    <w:rsid w:val="00C00BCD"/>
    <w:rsid w:val="00C02FBF"/>
    <w:rsid w:val="00C03F48"/>
    <w:rsid w:val="00C112B2"/>
    <w:rsid w:val="00C124B1"/>
    <w:rsid w:val="00C15495"/>
    <w:rsid w:val="00C20271"/>
    <w:rsid w:val="00C351B9"/>
    <w:rsid w:val="00C37139"/>
    <w:rsid w:val="00C404D7"/>
    <w:rsid w:val="00C5101D"/>
    <w:rsid w:val="00C54158"/>
    <w:rsid w:val="00C63A95"/>
    <w:rsid w:val="00C74BF6"/>
    <w:rsid w:val="00C80A1F"/>
    <w:rsid w:val="00C85B12"/>
    <w:rsid w:val="00C92F36"/>
    <w:rsid w:val="00CA347D"/>
    <w:rsid w:val="00CB1A6A"/>
    <w:rsid w:val="00CB455E"/>
    <w:rsid w:val="00CC5C67"/>
    <w:rsid w:val="00CD0CD7"/>
    <w:rsid w:val="00CE337A"/>
    <w:rsid w:val="00CE7130"/>
    <w:rsid w:val="00CF2E61"/>
    <w:rsid w:val="00CF590E"/>
    <w:rsid w:val="00D130F2"/>
    <w:rsid w:val="00D1650C"/>
    <w:rsid w:val="00D20696"/>
    <w:rsid w:val="00D573F5"/>
    <w:rsid w:val="00D868D9"/>
    <w:rsid w:val="00D964FA"/>
    <w:rsid w:val="00DA3320"/>
    <w:rsid w:val="00DA6CF5"/>
    <w:rsid w:val="00DB5370"/>
    <w:rsid w:val="00DC6788"/>
    <w:rsid w:val="00DE59CB"/>
    <w:rsid w:val="00DF0B7B"/>
    <w:rsid w:val="00DF59EC"/>
    <w:rsid w:val="00DF7575"/>
    <w:rsid w:val="00E00B9A"/>
    <w:rsid w:val="00E11C82"/>
    <w:rsid w:val="00E25C4B"/>
    <w:rsid w:val="00E57F29"/>
    <w:rsid w:val="00E7174B"/>
    <w:rsid w:val="00E72C63"/>
    <w:rsid w:val="00E7579B"/>
    <w:rsid w:val="00E935B7"/>
    <w:rsid w:val="00EA6202"/>
    <w:rsid w:val="00EB1795"/>
    <w:rsid w:val="00EC462C"/>
    <w:rsid w:val="00EE5441"/>
    <w:rsid w:val="00EF239F"/>
    <w:rsid w:val="00F00A58"/>
    <w:rsid w:val="00F1243F"/>
    <w:rsid w:val="00F24A28"/>
    <w:rsid w:val="00F24CFA"/>
    <w:rsid w:val="00F4074E"/>
    <w:rsid w:val="00F45C9A"/>
    <w:rsid w:val="00F46186"/>
    <w:rsid w:val="00F500DB"/>
    <w:rsid w:val="00F508D6"/>
    <w:rsid w:val="00F603F3"/>
    <w:rsid w:val="00F63DE0"/>
    <w:rsid w:val="00F672F9"/>
    <w:rsid w:val="00F67648"/>
    <w:rsid w:val="00F678CE"/>
    <w:rsid w:val="00F70408"/>
    <w:rsid w:val="00F71DD7"/>
    <w:rsid w:val="00F819FE"/>
    <w:rsid w:val="00F8709C"/>
    <w:rsid w:val="00F87BBD"/>
    <w:rsid w:val="00FA33C8"/>
    <w:rsid w:val="00FA58C2"/>
    <w:rsid w:val="00FB124F"/>
    <w:rsid w:val="00FC07DE"/>
    <w:rsid w:val="00FC78D4"/>
    <w:rsid w:val="00FD4157"/>
    <w:rsid w:val="00FE4A1A"/>
    <w:rsid w:val="00FE6D91"/>
    <w:rsid w:val="02260C33"/>
    <w:rsid w:val="03B2D1F7"/>
    <w:rsid w:val="03E43C60"/>
    <w:rsid w:val="0A25D748"/>
    <w:rsid w:val="0AD6B118"/>
    <w:rsid w:val="0CF52061"/>
    <w:rsid w:val="0DA175CF"/>
    <w:rsid w:val="10764B9C"/>
    <w:rsid w:val="10DF59A5"/>
    <w:rsid w:val="12E0E421"/>
    <w:rsid w:val="13D16C00"/>
    <w:rsid w:val="13D79CA9"/>
    <w:rsid w:val="150BE438"/>
    <w:rsid w:val="15148338"/>
    <w:rsid w:val="15A87ED0"/>
    <w:rsid w:val="17DFDF49"/>
    <w:rsid w:val="19F5BF0B"/>
    <w:rsid w:val="1B552D7F"/>
    <w:rsid w:val="1C052873"/>
    <w:rsid w:val="1C5AB2BD"/>
    <w:rsid w:val="1CCE363A"/>
    <w:rsid w:val="1DAE356D"/>
    <w:rsid w:val="1F54AD3B"/>
    <w:rsid w:val="2071024A"/>
    <w:rsid w:val="21244543"/>
    <w:rsid w:val="24605F5E"/>
    <w:rsid w:val="278C8E03"/>
    <w:rsid w:val="294D6BB7"/>
    <w:rsid w:val="299827A5"/>
    <w:rsid w:val="2A7C8628"/>
    <w:rsid w:val="2AABD899"/>
    <w:rsid w:val="2AE93C18"/>
    <w:rsid w:val="2AF67943"/>
    <w:rsid w:val="2C875ED4"/>
    <w:rsid w:val="2D4B711D"/>
    <w:rsid w:val="2E458D04"/>
    <w:rsid w:val="2EA2B730"/>
    <w:rsid w:val="308311DF"/>
    <w:rsid w:val="30C139CC"/>
    <w:rsid w:val="339FD69A"/>
    <w:rsid w:val="34316FAC"/>
    <w:rsid w:val="3476669B"/>
    <w:rsid w:val="360B26AA"/>
    <w:rsid w:val="36CC053F"/>
    <w:rsid w:val="374A2695"/>
    <w:rsid w:val="37503761"/>
    <w:rsid w:val="38F6D4AD"/>
    <w:rsid w:val="39081948"/>
    <w:rsid w:val="39644F9A"/>
    <w:rsid w:val="396B7D07"/>
    <w:rsid w:val="3A1F1242"/>
    <w:rsid w:val="3A6FE671"/>
    <w:rsid w:val="3CABCCEE"/>
    <w:rsid w:val="3EE43CEB"/>
    <w:rsid w:val="3F6ACEC9"/>
    <w:rsid w:val="41376E52"/>
    <w:rsid w:val="41BA1977"/>
    <w:rsid w:val="41C5DBD1"/>
    <w:rsid w:val="44088E05"/>
    <w:rsid w:val="440C2FDA"/>
    <w:rsid w:val="451F758F"/>
    <w:rsid w:val="459F2F3A"/>
    <w:rsid w:val="45E2BA0C"/>
    <w:rsid w:val="4630D7B2"/>
    <w:rsid w:val="47A2E36E"/>
    <w:rsid w:val="4801CCC8"/>
    <w:rsid w:val="4804695B"/>
    <w:rsid w:val="487A6263"/>
    <w:rsid w:val="48DEFD83"/>
    <w:rsid w:val="4A2EDD18"/>
    <w:rsid w:val="4B53690D"/>
    <w:rsid w:val="4B8E4B8C"/>
    <w:rsid w:val="4C16962D"/>
    <w:rsid w:val="4C6ECCAD"/>
    <w:rsid w:val="4CA01936"/>
    <w:rsid w:val="4D5DB520"/>
    <w:rsid w:val="5006CD29"/>
    <w:rsid w:val="51F92930"/>
    <w:rsid w:val="52AD4962"/>
    <w:rsid w:val="530BE922"/>
    <w:rsid w:val="54469B07"/>
    <w:rsid w:val="552015F8"/>
    <w:rsid w:val="55A9AECF"/>
    <w:rsid w:val="56E262CB"/>
    <w:rsid w:val="5903A12B"/>
    <w:rsid w:val="5CACE745"/>
    <w:rsid w:val="5CBDEF5A"/>
    <w:rsid w:val="5EE2225D"/>
    <w:rsid w:val="5EFE3455"/>
    <w:rsid w:val="5FF30C9B"/>
    <w:rsid w:val="60C87858"/>
    <w:rsid w:val="60D7BAF6"/>
    <w:rsid w:val="61183008"/>
    <w:rsid w:val="6186EFAB"/>
    <w:rsid w:val="618EDCFC"/>
    <w:rsid w:val="6291C0FF"/>
    <w:rsid w:val="64C67DBE"/>
    <w:rsid w:val="65C099A5"/>
    <w:rsid w:val="6625EC32"/>
    <w:rsid w:val="6828F7A1"/>
    <w:rsid w:val="69A254FB"/>
    <w:rsid w:val="6B35BF42"/>
    <w:rsid w:val="6E608825"/>
    <w:rsid w:val="7021285F"/>
    <w:rsid w:val="707F55F8"/>
    <w:rsid w:val="7137712C"/>
    <w:rsid w:val="7187730E"/>
    <w:rsid w:val="73716853"/>
    <w:rsid w:val="743DA8AB"/>
    <w:rsid w:val="7509FFD7"/>
    <w:rsid w:val="7594028E"/>
    <w:rsid w:val="767E9432"/>
    <w:rsid w:val="7827200D"/>
    <w:rsid w:val="7882EAFE"/>
    <w:rsid w:val="7D209989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lingtonva.us/Government/Programs/Housing/Development/Barcroft-Apartments/Land-Use-Analysi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rlingtonva.us/files/sharedassets/public/v/1/commissions/documents/fbc-awg/barcroft_wg_1_preservation_feb_26_2024_correction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l1qWlQWfu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3D073-A2FD-4BFC-B132-15358BAB9E2A}">
  <ds:schemaRefs>
    <ds:schemaRef ds:uri="http://purl.org/dc/elements/1.1/"/>
    <ds:schemaRef ds:uri="http://purl.org/dc/dcmitype/"/>
    <ds:schemaRef ds:uri="http://schemas.microsoft.com/office/2006/metadata/properties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2</cp:revision>
  <dcterms:created xsi:type="dcterms:W3CDTF">2024-03-01T21:10:00Z</dcterms:created>
  <dcterms:modified xsi:type="dcterms:W3CDTF">2024-03-01T21:10:00Z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